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7B0" w:rsidRPr="00FB2F90" w:rsidRDefault="008917B0" w:rsidP="008917B0">
      <w:pPr>
        <w:pStyle w:val="af0"/>
        <w:rPr>
          <w:b/>
          <w:color w:val="auto"/>
          <w:sz w:val="28"/>
          <w:szCs w:val="28"/>
          <w:lang w:val="ru-RU"/>
        </w:rPr>
      </w:pPr>
      <w:bookmarkStart w:id="0" w:name="_Toc519775519"/>
      <w:bookmarkStart w:id="1" w:name="_Toc234064261"/>
      <w:bookmarkStart w:id="2" w:name="_Toc517455434"/>
      <w:bookmarkStart w:id="3" w:name="_Toc517455494"/>
      <w:r w:rsidRPr="00FB2F90">
        <w:rPr>
          <w:b/>
          <w:color w:val="auto"/>
          <w:sz w:val="28"/>
          <w:szCs w:val="28"/>
          <w:lang w:val="ru-RU"/>
        </w:rPr>
        <w:t>Территориальный фонд обязательного медицинского страхования Ярославской области</w:t>
      </w:r>
    </w:p>
    <w:p w:rsidR="008917B0" w:rsidRPr="001F63CD" w:rsidRDefault="008917B0" w:rsidP="008917B0">
      <w:pPr>
        <w:pStyle w:val="af0"/>
        <w:jc w:val="both"/>
      </w:pPr>
    </w:p>
    <w:p w:rsidR="008917B0" w:rsidRDefault="008917B0" w:rsidP="008917B0">
      <w:pPr>
        <w:pStyle w:val="af0"/>
        <w:ind w:left="4248"/>
        <w:rPr>
          <w:color w:val="auto"/>
          <w:lang w:val="ru-RU"/>
        </w:rPr>
      </w:pPr>
    </w:p>
    <w:p w:rsidR="008917B0" w:rsidRPr="007F6957" w:rsidRDefault="008917B0" w:rsidP="008917B0">
      <w:pPr>
        <w:pStyle w:val="af0"/>
        <w:rPr>
          <w:lang w:val="ru-RU"/>
        </w:rPr>
      </w:pPr>
    </w:p>
    <w:p w:rsidR="008917B0" w:rsidRPr="007F6957" w:rsidRDefault="008917B0" w:rsidP="008917B0">
      <w:pPr>
        <w:pStyle w:val="af0"/>
        <w:rPr>
          <w:lang w:val="ru-RU"/>
        </w:rPr>
      </w:pPr>
    </w:p>
    <w:p w:rsidR="008917B0" w:rsidRPr="007F6957" w:rsidRDefault="008917B0" w:rsidP="008917B0">
      <w:pPr>
        <w:pStyle w:val="af0"/>
        <w:rPr>
          <w:lang w:val="ru-RU"/>
        </w:rPr>
      </w:pPr>
    </w:p>
    <w:p w:rsidR="008917B0" w:rsidRDefault="008917B0" w:rsidP="008917B0">
      <w:pPr>
        <w:pStyle w:val="af4"/>
        <w:spacing w:before="0"/>
        <w:rPr>
          <w:lang w:val="ru-RU"/>
        </w:rPr>
      </w:pPr>
    </w:p>
    <w:p w:rsidR="008917B0" w:rsidRDefault="008917B0" w:rsidP="008917B0">
      <w:pPr>
        <w:pStyle w:val="af4"/>
        <w:spacing w:before="0"/>
        <w:rPr>
          <w:lang w:val="ru-RU"/>
        </w:rPr>
      </w:pPr>
    </w:p>
    <w:p w:rsidR="008917B0" w:rsidRDefault="008917B0" w:rsidP="008917B0">
      <w:pPr>
        <w:pStyle w:val="af4"/>
        <w:spacing w:before="0"/>
        <w:rPr>
          <w:lang w:val="ru-RU"/>
        </w:rPr>
      </w:pPr>
    </w:p>
    <w:p w:rsidR="008917B0" w:rsidRDefault="008917B0" w:rsidP="008917B0">
      <w:pPr>
        <w:pStyle w:val="af4"/>
        <w:spacing w:before="0"/>
        <w:rPr>
          <w:lang w:val="ru-RU"/>
        </w:rPr>
      </w:pPr>
    </w:p>
    <w:p w:rsidR="008917B0" w:rsidRDefault="008917B0" w:rsidP="008917B0">
      <w:pPr>
        <w:pStyle w:val="af4"/>
        <w:spacing w:before="0"/>
        <w:rPr>
          <w:lang w:val="ru-RU"/>
        </w:rPr>
      </w:pPr>
    </w:p>
    <w:p w:rsidR="008917B0" w:rsidRDefault="008917B0" w:rsidP="008917B0">
      <w:pPr>
        <w:pStyle w:val="af4"/>
        <w:spacing w:before="0"/>
        <w:rPr>
          <w:lang w:val="ru-RU"/>
        </w:rPr>
      </w:pPr>
    </w:p>
    <w:p w:rsidR="008917B0" w:rsidRDefault="008917B0" w:rsidP="008917B0">
      <w:pPr>
        <w:pStyle w:val="af4"/>
        <w:spacing w:before="0"/>
        <w:rPr>
          <w:lang w:val="ru-RU"/>
        </w:rPr>
      </w:pPr>
    </w:p>
    <w:p w:rsidR="008917B0" w:rsidRPr="00B5365F" w:rsidRDefault="008917B0" w:rsidP="008917B0">
      <w:pPr>
        <w:pStyle w:val="af4"/>
        <w:spacing w:before="0"/>
        <w:rPr>
          <w:lang w:val="ru-RU"/>
        </w:rPr>
      </w:pPr>
    </w:p>
    <w:p w:rsidR="008917B0" w:rsidRPr="00205E1A" w:rsidRDefault="008917B0" w:rsidP="005916DD">
      <w:pPr>
        <w:pStyle w:val="af9"/>
        <w:jc w:val="center"/>
        <w:rPr>
          <w:sz w:val="36"/>
          <w:szCs w:val="36"/>
          <w:lang w:eastAsia="x-none"/>
        </w:rPr>
      </w:pPr>
      <w:r w:rsidRPr="008917B0">
        <w:rPr>
          <w:sz w:val="36"/>
          <w:szCs w:val="36"/>
          <w:lang w:eastAsia="x-none"/>
        </w:rPr>
        <w:t>Формат электронного обмена в сфере ОМС при осуществлении информационного взаимодействия в рамках информационного сопровождения застрахованных лиц на этапе диспансерного наблюдения на территории Ярославской области</w:t>
      </w:r>
    </w:p>
    <w:p w:rsidR="00205E1A" w:rsidRPr="00205E1A" w:rsidRDefault="00205E1A" w:rsidP="00205E1A">
      <w:pPr>
        <w:pStyle w:val="af9"/>
        <w:jc w:val="center"/>
      </w:pPr>
    </w:p>
    <w:p w:rsidR="00205E1A" w:rsidRPr="005916DD" w:rsidRDefault="00205E1A" w:rsidP="008917B0">
      <w:pPr>
        <w:pStyle w:val="af9"/>
      </w:pPr>
    </w:p>
    <w:p w:rsidR="008917B0" w:rsidRPr="00A44E7B" w:rsidRDefault="008917B0" w:rsidP="008917B0">
      <w:pPr>
        <w:pStyle w:val="af9"/>
      </w:pPr>
    </w:p>
    <w:p w:rsidR="008917B0" w:rsidRPr="007F6957" w:rsidRDefault="008917B0" w:rsidP="008917B0">
      <w:pPr>
        <w:pStyle w:val="af9"/>
        <w:spacing w:before="0" w:line="360" w:lineRule="auto"/>
        <w:ind w:left="0" w:firstLine="0"/>
        <w:rPr>
          <w:b w:val="0"/>
          <w:sz w:val="28"/>
          <w:szCs w:val="28"/>
        </w:rPr>
      </w:pPr>
      <w:r w:rsidRPr="007F6957">
        <w:rPr>
          <w:b w:val="0"/>
          <w:sz w:val="28"/>
          <w:szCs w:val="28"/>
        </w:rPr>
        <w:t xml:space="preserve">Дата: </w:t>
      </w:r>
      <w:r w:rsidR="00C67C45">
        <w:rPr>
          <w:b w:val="0"/>
          <w:sz w:val="28"/>
          <w:szCs w:val="28"/>
          <w:lang w:val="en-US"/>
        </w:rPr>
        <w:t>19</w:t>
      </w:r>
      <w:r w:rsidRPr="007F6957">
        <w:rPr>
          <w:b w:val="0"/>
          <w:sz w:val="28"/>
          <w:szCs w:val="28"/>
        </w:rPr>
        <w:t>/1</w:t>
      </w:r>
      <w:r w:rsidR="00101B32">
        <w:rPr>
          <w:b w:val="0"/>
          <w:sz w:val="28"/>
          <w:szCs w:val="28"/>
        </w:rPr>
        <w:t>1</w:t>
      </w:r>
      <w:r w:rsidRPr="007F6957">
        <w:rPr>
          <w:b w:val="0"/>
          <w:sz w:val="28"/>
          <w:szCs w:val="28"/>
        </w:rPr>
        <w:t>/2018</w:t>
      </w:r>
    </w:p>
    <w:p w:rsidR="008917B0" w:rsidRPr="0066485B" w:rsidRDefault="008917B0" w:rsidP="008917B0">
      <w:pPr>
        <w:pStyle w:val="af9"/>
        <w:spacing w:before="0" w:line="360" w:lineRule="auto"/>
        <w:ind w:left="0" w:firstLine="0"/>
        <w:rPr>
          <w:b w:val="0"/>
          <w:sz w:val="28"/>
          <w:szCs w:val="28"/>
          <w:lang w:val="en-US"/>
        </w:rPr>
      </w:pPr>
      <w:r w:rsidRPr="007F6957">
        <w:rPr>
          <w:b w:val="0"/>
          <w:sz w:val="28"/>
          <w:szCs w:val="28"/>
        </w:rPr>
        <w:t>Версия: 1.00</w:t>
      </w:r>
      <w:r w:rsidRPr="005916DD">
        <w:rPr>
          <w:b w:val="0"/>
          <w:sz w:val="28"/>
          <w:szCs w:val="28"/>
        </w:rPr>
        <w:br/>
      </w:r>
      <w:r>
        <w:rPr>
          <w:b w:val="0"/>
          <w:sz w:val="28"/>
          <w:szCs w:val="28"/>
        </w:rPr>
        <w:t>Листов:</w:t>
      </w:r>
      <w:r w:rsidR="0066485B">
        <w:rPr>
          <w:b w:val="0"/>
          <w:sz w:val="28"/>
          <w:szCs w:val="28"/>
          <w:lang w:val="en-US"/>
        </w:rPr>
        <w:t xml:space="preserve"> 8</w:t>
      </w:r>
      <w:bookmarkStart w:id="4" w:name="_GoBack"/>
      <w:bookmarkEnd w:id="4"/>
    </w:p>
    <w:p w:rsidR="008917B0" w:rsidRPr="005916DD" w:rsidRDefault="008917B0" w:rsidP="008917B0">
      <w:pPr>
        <w:pStyle w:val="af2"/>
        <w:jc w:val="left"/>
        <w:rPr>
          <w:lang w:val="ru-RU"/>
        </w:rPr>
      </w:pPr>
    </w:p>
    <w:p w:rsidR="008917B0" w:rsidRDefault="008917B0">
      <w:pPr>
        <w:spacing w:before="0" w:after="200"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8917B0" w:rsidRPr="00FC073F" w:rsidRDefault="008917B0" w:rsidP="008917B0">
      <w:pPr>
        <w:pStyle w:val="af2"/>
      </w:pPr>
      <w:r w:rsidRPr="00FC073F">
        <w:lastRenderedPageBreak/>
        <w:t>СОДЕРЖАНИЕ</w:t>
      </w:r>
    </w:p>
    <w:p w:rsidR="00663CA4" w:rsidRDefault="008917B0">
      <w:pPr>
        <w:pStyle w:val="13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28928432" w:history="1">
        <w:r w:rsidR="00663CA4" w:rsidRPr="00A04652">
          <w:rPr>
            <w:rStyle w:val="afa"/>
            <w:lang w:val="en-US"/>
          </w:rPr>
          <w:t xml:space="preserve">1. </w:t>
        </w:r>
        <w:r w:rsidR="00663CA4" w:rsidRPr="00A04652">
          <w:rPr>
            <w:rStyle w:val="afa"/>
          </w:rPr>
          <w:t>Введение</w:t>
        </w:r>
        <w:r w:rsidR="00663CA4">
          <w:rPr>
            <w:webHidden/>
          </w:rPr>
          <w:tab/>
        </w:r>
        <w:r w:rsidR="00663CA4">
          <w:rPr>
            <w:webHidden/>
          </w:rPr>
          <w:fldChar w:fldCharType="begin"/>
        </w:r>
        <w:r w:rsidR="00663CA4">
          <w:rPr>
            <w:webHidden/>
          </w:rPr>
          <w:instrText xml:space="preserve"> PAGEREF _Toc528928432 \h </w:instrText>
        </w:r>
        <w:r w:rsidR="00663CA4">
          <w:rPr>
            <w:webHidden/>
          </w:rPr>
        </w:r>
        <w:r w:rsidR="00663CA4">
          <w:rPr>
            <w:webHidden/>
          </w:rPr>
          <w:fldChar w:fldCharType="separate"/>
        </w:r>
        <w:r w:rsidR="003B16A8">
          <w:rPr>
            <w:webHidden/>
          </w:rPr>
          <w:t>2</w:t>
        </w:r>
        <w:r w:rsidR="00663CA4">
          <w:rPr>
            <w:webHidden/>
          </w:rPr>
          <w:fldChar w:fldCharType="end"/>
        </w:r>
      </w:hyperlink>
    </w:p>
    <w:p w:rsidR="00663CA4" w:rsidRDefault="007F0019">
      <w:pPr>
        <w:pStyle w:val="13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28928433" w:history="1">
        <w:r w:rsidR="00663CA4" w:rsidRPr="00A04652">
          <w:rPr>
            <w:rStyle w:val="afa"/>
            <w:lang w:val="en-US"/>
          </w:rPr>
          <w:t xml:space="preserve">2. </w:t>
        </w:r>
        <w:r w:rsidR="00663CA4" w:rsidRPr="00A04652">
          <w:rPr>
            <w:rStyle w:val="afa"/>
          </w:rPr>
          <w:t>Общие требования</w:t>
        </w:r>
        <w:r w:rsidR="00663CA4">
          <w:rPr>
            <w:webHidden/>
          </w:rPr>
          <w:tab/>
        </w:r>
        <w:r w:rsidR="00663CA4">
          <w:rPr>
            <w:webHidden/>
          </w:rPr>
          <w:fldChar w:fldCharType="begin"/>
        </w:r>
        <w:r w:rsidR="00663CA4">
          <w:rPr>
            <w:webHidden/>
          </w:rPr>
          <w:instrText xml:space="preserve"> PAGEREF _Toc528928433 \h </w:instrText>
        </w:r>
        <w:r w:rsidR="00663CA4">
          <w:rPr>
            <w:webHidden/>
          </w:rPr>
        </w:r>
        <w:r w:rsidR="00663CA4">
          <w:rPr>
            <w:webHidden/>
          </w:rPr>
          <w:fldChar w:fldCharType="separate"/>
        </w:r>
        <w:r w:rsidR="003B16A8">
          <w:rPr>
            <w:webHidden/>
          </w:rPr>
          <w:t>2</w:t>
        </w:r>
        <w:r w:rsidR="00663CA4">
          <w:rPr>
            <w:webHidden/>
          </w:rPr>
          <w:fldChar w:fldCharType="end"/>
        </w:r>
      </w:hyperlink>
    </w:p>
    <w:p w:rsidR="00663CA4" w:rsidRDefault="007F00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8928434" w:history="1">
        <w:r w:rsidR="00663CA4" w:rsidRPr="00A04652">
          <w:rPr>
            <w:rStyle w:val="afa"/>
            <w:noProof/>
            <w:lang w:val="en-US"/>
          </w:rPr>
          <w:t xml:space="preserve">2.1. </w:t>
        </w:r>
        <w:r w:rsidR="00663CA4" w:rsidRPr="00A04652">
          <w:rPr>
            <w:rStyle w:val="afa"/>
            <w:noProof/>
          </w:rPr>
          <w:t>Название файла</w:t>
        </w:r>
        <w:r w:rsidR="00663CA4">
          <w:rPr>
            <w:noProof/>
            <w:webHidden/>
          </w:rPr>
          <w:tab/>
        </w:r>
        <w:r w:rsidR="00663CA4">
          <w:rPr>
            <w:noProof/>
            <w:webHidden/>
          </w:rPr>
          <w:fldChar w:fldCharType="begin"/>
        </w:r>
        <w:r w:rsidR="00663CA4">
          <w:rPr>
            <w:noProof/>
            <w:webHidden/>
          </w:rPr>
          <w:instrText xml:space="preserve"> PAGEREF _Toc528928434 \h </w:instrText>
        </w:r>
        <w:r w:rsidR="00663CA4">
          <w:rPr>
            <w:noProof/>
            <w:webHidden/>
          </w:rPr>
        </w:r>
        <w:r w:rsidR="00663CA4">
          <w:rPr>
            <w:noProof/>
            <w:webHidden/>
          </w:rPr>
          <w:fldChar w:fldCharType="separate"/>
        </w:r>
        <w:r w:rsidR="003B16A8">
          <w:rPr>
            <w:noProof/>
            <w:webHidden/>
          </w:rPr>
          <w:t>2</w:t>
        </w:r>
        <w:r w:rsidR="00663CA4">
          <w:rPr>
            <w:noProof/>
            <w:webHidden/>
          </w:rPr>
          <w:fldChar w:fldCharType="end"/>
        </w:r>
      </w:hyperlink>
    </w:p>
    <w:p w:rsidR="00663CA4" w:rsidRDefault="007F00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8928435" w:history="1">
        <w:r w:rsidR="00663CA4" w:rsidRPr="00A04652">
          <w:rPr>
            <w:rStyle w:val="afa"/>
            <w:noProof/>
          </w:rPr>
          <w:t>2.2. Общие требования к XML-файлу</w:t>
        </w:r>
        <w:r w:rsidR="00663CA4">
          <w:rPr>
            <w:noProof/>
            <w:webHidden/>
          </w:rPr>
          <w:tab/>
        </w:r>
        <w:r w:rsidR="00663CA4">
          <w:rPr>
            <w:noProof/>
            <w:webHidden/>
          </w:rPr>
          <w:fldChar w:fldCharType="begin"/>
        </w:r>
        <w:r w:rsidR="00663CA4">
          <w:rPr>
            <w:noProof/>
            <w:webHidden/>
          </w:rPr>
          <w:instrText xml:space="preserve"> PAGEREF _Toc528928435 \h </w:instrText>
        </w:r>
        <w:r w:rsidR="00663CA4">
          <w:rPr>
            <w:noProof/>
            <w:webHidden/>
          </w:rPr>
        </w:r>
        <w:r w:rsidR="00663CA4">
          <w:rPr>
            <w:noProof/>
            <w:webHidden/>
          </w:rPr>
          <w:fldChar w:fldCharType="separate"/>
        </w:r>
        <w:r w:rsidR="003B16A8">
          <w:rPr>
            <w:noProof/>
            <w:webHidden/>
          </w:rPr>
          <w:t>3</w:t>
        </w:r>
        <w:r w:rsidR="00663CA4">
          <w:rPr>
            <w:noProof/>
            <w:webHidden/>
          </w:rPr>
          <w:fldChar w:fldCharType="end"/>
        </w:r>
      </w:hyperlink>
    </w:p>
    <w:p w:rsidR="00663CA4" w:rsidRDefault="007F00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8928436" w:history="1">
        <w:r w:rsidR="00663CA4" w:rsidRPr="00A04652">
          <w:rPr>
            <w:rStyle w:val="afa"/>
            <w:noProof/>
            <w:lang w:val="en-US"/>
          </w:rPr>
          <w:t xml:space="preserve">2.3. </w:t>
        </w:r>
        <w:r w:rsidR="00663CA4" w:rsidRPr="00A04652">
          <w:rPr>
            <w:rStyle w:val="afa"/>
            <w:noProof/>
          </w:rPr>
          <w:t>Стандартные элементы</w:t>
        </w:r>
        <w:r w:rsidR="00663CA4">
          <w:rPr>
            <w:noProof/>
            <w:webHidden/>
          </w:rPr>
          <w:tab/>
        </w:r>
        <w:r w:rsidR="00663CA4">
          <w:rPr>
            <w:noProof/>
            <w:webHidden/>
          </w:rPr>
          <w:fldChar w:fldCharType="begin"/>
        </w:r>
        <w:r w:rsidR="00663CA4">
          <w:rPr>
            <w:noProof/>
            <w:webHidden/>
          </w:rPr>
          <w:instrText xml:space="preserve"> PAGEREF _Toc528928436 \h </w:instrText>
        </w:r>
        <w:r w:rsidR="00663CA4">
          <w:rPr>
            <w:noProof/>
            <w:webHidden/>
          </w:rPr>
        </w:r>
        <w:r w:rsidR="00663CA4">
          <w:rPr>
            <w:noProof/>
            <w:webHidden/>
          </w:rPr>
          <w:fldChar w:fldCharType="separate"/>
        </w:r>
        <w:r w:rsidR="003B16A8">
          <w:rPr>
            <w:noProof/>
            <w:webHidden/>
          </w:rPr>
          <w:t>3</w:t>
        </w:r>
        <w:r w:rsidR="00663CA4">
          <w:rPr>
            <w:noProof/>
            <w:webHidden/>
          </w:rPr>
          <w:fldChar w:fldCharType="end"/>
        </w:r>
      </w:hyperlink>
    </w:p>
    <w:p w:rsidR="00663CA4" w:rsidRDefault="007F0019">
      <w:pPr>
        <w:pStyle w:val="32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8928437" w:history="1">
        <w:r w:rsidR="00663CA4" w:rsidRPr="00A04652">
          <w:rPr>
            <w:rStyle w:val="afa"/>
            <w:noProof/>
          </w:rPr>
          <w:t>2.3.1. Элементы-массивы</w:t>
        </w:r>
        <w:r w:rsidR="00663CA4">
          <w:rPr>
            <w:noProof/>
            <w:webHidden/>
          </w:rPr>
          <w:tab/>
        </w:r>
        <w:r w:rsidR="00663CA4">
          <w:rPr>
            <w:noProof/>
            <w:webHidden/>
          </w:rPr>
          <w:fldChar w:fldCharType="begin"/>
        </w:r>
        <w:r w:rsidR="00663CA4">
          <w:rPr>
            <w:noProof/>
            <w:webHidden/>
          </w:rPr>
          <w:instrText xml:space="preserve"> PAGEREF _Toc528928437 \h </w:instrText>
        </w:r>
        <w:r w:rsidR="00663CA4">
          <w:rPr>
            <w:noProof/>
            <w:webHidden/>
          </w:rPr>
        </w:r>
        <w:r w:rsidR="00663CA4">
          <w:rPr>
            <w:noProof/>
            <w:webHidden/>
          </w:rPr>
          <w:fldChar w:fldCharType="separate"/>
        </w:r>
        <w:r w:rsidR="003B16A8">
          <w:rPr>
            <w:noProof/>
            <w:webHidden/>
          </w:rPr>
          <w:t>3</w:t>
        </w:r>
        <w:r w:rsidR="00663CA4">
          <w:rPr>
            <w:noProof/>
            <w:webHidden/>
          </w:rPr>
          <w:fldChar w:fldCharType="end"/>
        </w:r>
      </w:hyperlink>
    </w:p>
    <w:p w:rsidR="00663CA4" w:rsidRDefault="007F0019">
      <w:pPr>
        <w:pStyle w:val="32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8928438" w:history="1">
        <w:r w:rsidR="00663CA4" w:rsidRPr="00A04652">
          <w:rPr>
            <w:rStyle w:val="afa"/>
            <w:noProof/>
          </w:rPr>
          <w:t>2.3.2. Элемент «</w:t>
        </w:r>
        <w:r w:rsidR="00663CA4" w:rsidRPr="00A04652">
          <w:rPr>
            <w:rStyle w:val="afa"/>
            <w:noProof/>
            <w:lang w:val="en-US"/>
          </w:rPr>
          <w:t>body</w:t>
        </w:r>
        <w:r w:rsidR="00663CA4" w:rsidRPr="00A04652">
          <w:rPr>
            <w:rStyle w:val="afa"/>
            <w:noProof/>
          </w:rPr>
          <w:t>» - содержание документа</w:t>
        </w:r>
        <w:r w:rsidR="00663CA4">
          <w:rPr>
            <w:noProof/>
            <w:webHidden/>
          </w:rPr>
          <w:tab/>
        </w:r>
        <w:r w:rsidR="00663CA4">
          <w:rPr>
            <w:noProof/>
            <w:webHidden/>
          </w:rPr>
          <w:fldChar w:fldCharType="begin"/>
        </w:r>
        <w:r w:rsidR="00663CA4">
          <w:rPr>
            <w:noProof/>
            <w:webHidden/>
          </w:rPr>
          <w:instrText xml:space="preserve"> PAGEREF _Toc528928438 \h </w:instrText>
        </w:r>
        <w:r w:rsidR="00663CA4">
          <w:rPr>
            <w:noProof/>
            <w:webHidden/>
          </w:rPr>
        </w:r>
        <w:r w:rsidR="00663CA4">
          <w:rPr>
            <w:noProof/>
            <w:webHidden/>
          </w:rPr>
          <w:fldChar w:fldCharType="separate"/>
        </w:r>
        <w:r w:rsidR="003B16A8">
          <w:rPr>
            <w:noProof/>
            <w:webHidden/>
          </w:rPr>
          <w:t>4</w:t>
        </w:r>
        <w:r w:rsidR="00663CA4">
          <w:rPr>
            <w:noProof/>
            <w:webHidden/>
          </w:rPr>
          <w:fldChar w:fldCharType="end"/>
        </w:r>
      </w:hyperlink>
    </w:p>
    <w:p w:rsidR="00663CA4" w:rsidRDefault="007F0019">
      <w:pPr>
        <w:pStyle w:val="32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8928439" w:history="1">
        <w:r w:rsidR="00663CA4" w:rsidRPr="00A04652">
          <w:rPr>
            <w:rStyle w:val="afa"/>
            <w:noProof/>
          </w:rPr>
          <w:t>2.3.3. Элемент «</w:t>
        </w:r>
        <w:r w:rsidR="00663CA4" w:rsidRPr="00A04652">
          <w:rPr>
            <w:rStyle w:val="afa"/>
            <w:noProof/>
            <w:lang w:val="en-US"/>
          </w:rPr>
          <w:t>patient</w:t>
        </w:r>
        <w:r w:rsidR="00663CA4" w:rsidRPr="00A04652">
          <w:rPr>
            <w:rStyle w:val="afa"/>
            <w:noProof/>
          </w:rPr>
          <w:t>» - сведения о пациенте</w:t>
        </w:r>
        <w:r w:rsidR="00663CA4">
          <w:rPr>
            <w:noProof/>
            <w:webHidden/>
          </w:rPr>
          <w:tab/>
        </w:r>
        <w:r w:rsidR="00663CA4">
          <w:rPr>
            <w:noProof/>
            <w:webHidden/>
          </w:rPr>
          <w:fldChar w:fldCharType="begin"/>
        </w:r>
        <w:r w:rsidR="00663CA4">
          <w:rPr>
            <w:noProof/>
            <w:webHidden/>
          </w:rPr>
          <w:instrText xml:space="preserve"> PAGEREF _Toc528928439 \h </w:instrText>
        </w:r>
        <w:r w:rsidR="00663CA4">
          <w:rPr>
            <w:noProof/>
            <w:webHidden/>
          </w:rPr>
        </w:r>
        <w:r w:rsidR="00663CA4">
          <w:rPr>
            <w:noProof/>
            <w:webHidden/>
          </w:rPr>
          <w:fldChar w:fldCharType="separate"/>
        </w:r>
        <w:r w:rsidR="003B16A8">
          <w:rPr>
            <w:noProof/>
            <w:webHidden/>
          </w:rPr>
          <w:t>4</w:t>
        </w:r>
        <w:r w:rsidR="00663CA4">
          <w:rPr>
            <w:noProof/>
            <w:webHidden/>
          </w:rPr>
          <w:fldChar w:fldCharType="end"/>
        </w:r>
      </w:hyperlink>
    </w:p>
    <w:p w:rsidR="00663CA4" w:rsidRDefault="007F0019">
      <w:pPr>
        <w:pStyle w:val="32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8928440" w:history="1">
        <w:r w:rsidR="00663CA4" w:rsidRPr="00A04652">
          <w:rPr>
            <w:rStyle w:val="afa"/>
            <w:noProof/>
          </w:rPr>
          <w:t>2.3.</w:t>
        </w:r>
        <w:r w:rsidR="00663CA4" w:rsidRPr="00A04652">
          <w:rPr>
            <w:rStyle w:val="afa"/>
            <w:noProof/>
            <w:lang w:val="en-US"/>
          </w:rPr>
          <w:t>4</w:t>
        </w:r>
        <w:r w:rsidR="00663CA4" w:rsidRPr="00A04652">
          <w:rPr>
            <w:rStyle w:val="afa"/>
            <w:noProof/>
          </w:rPr>
          <w:t>. Элемент «</w:t>
        </w:r>
        <w:r w:rsidR="00663CA4" w:rsidRPr="00A04652">
          <w:rPr>
            <w:rStyle w:val="afa"/>
            <w:noProof/>
            <w:lang w:val="en-US"/>
          </w:rPr>
          <w:t>dispensary</w:t>
        </w:r>
        <w:r w:rsidR="00663CA4" w:rsidRPr="00A04652">
          <w:rPr>
            <w:rStyle w:val="afa"/>
            <w:noProof/>
          </w:rPr>
          <w:t>» - сведения о постановке на диспансерный учет</w:t>
        </w:r>
        <w:r w:rsidR="00663CA4">
          <w:rPr>
            <w:noProof/>
            <w:webHidden/>
          </w:rPr>
          <w:tab/>
        </w:r>
        <w:r w:rsidR="00663CA4">
          <w:rPr>
            <w:noProof/>
            <w:webHidden/>
          </w:rPr>
          <w:fldChar w:fldCharType="begin"/>
        </w:r>
        <w:r w:rsidR="00663CA4">
          <w:rPr>
            <w:noProof/>
            <w:webHidden/>
          </w:rPr>
          <w:instrText xml:space="preserve"> PAGEREF _Toc528928440 \h </w:instrText>
        </w:r>
        <w:r w:rsidR="00663CA4">
          <w:rPr>
            <w:noProof/>
            <w:webHidden/>
          </w:rPr>
        </w:r>
        <w:r w:rsidR="00663CA4">
          <w:rPr>
            <w:noProof/>
            <w:webHidden/>
          </w:rPr>
          <w:fldChar w:fldCharType="separate"/>
        </w:r>
        <w:r w:rsidR="003B16A8">
          <w:rPr>
            <w:noProof/>
            <w:webHidden/>
          </w:rPr>
          <w:t>5</w:t>
        </w:r>
        <w:r w:rsidR="00663CA4">
          <w:rPr>
            <w:noProof/>
            <w:webHidden/>
          </w:rPr>
          <w:fldChar w:fldCharType="end"/>
        </w:r>
      </w:hyperlink>
    </w:p>
    <w:p w:rsidR="00663CA4" w:rsidRDefault="007F0019">
      <w:pPr>
        <w:pStyle w:val="32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8928441" w:history="1">
        <w:r w:rsidR="00663CA4" w:rsidRPr="00A04652">
          <w:rPr>
            <w:rStyle w:val="afa"/>
            <w:noProof/>
          </w:rPr>
          <w:t>2.3.5. Элемент «</w:t>
        </w:r>
        <w:r w:rsidR="00663CA4" w:rsidRPr="00A04652">
          <w:rPr>
            <w:rStyle w:val="afa"/>
            <w:noProof/>
            <w:lang w:val="en-US"/>
          </w:rPr>
          <w:t>inform</w:t>
        </w:r>
        <w:r w:rsidR="00663CA4" w:rsidRPr="00A04652">
          <w:rPr>
            <w:rStyle w:val="afa"/>
            <w:noProof/>
          </w:rPr>
          <w:t>» - сведения об информировании пациента</w:t>
        </w:r>
        <w:r w:rsidR="00663CA4">
          <w:rPr>
            <w:noProof/>
            <w:webHidden/>
          </w:rPr>
          <w:tab/>
        </w:r>
        <w:r w:rsidR="00663CA4">
          <w:rPr>
            <w:noProof/>
            <w:webHidden/>
          </w:rPr>
          <w:fldChar w:fldCharType="begin"/>
        </w:r>
        <w:r w:rsidR="00663CA4">
          <w:rPr>
            <w:noProof/>
            <w:webHidden/>
          </w:rPr>
          <w:instrText xml:space="preserve"> PAGEREF _Toc528928441 \h </w:instrText>
        </w:r>
        <w:r w:rsidR="00663CA4">
          <w:rPr>
            <w:noProof/>
            <w:webHidden/>
          </w:rPr>
        </w:r>
        <w:r w:rsidR="00663CA4">
          <w:rPr>
            <w:noProof/>
            <w:webHidden/>
          </w:rPr>
          <w:fldChar w:fldCharType="separate"/>
        </w:r>
        <w:r w:rsidR="003B16A8">
          <w:rPr>
            <w:noProof/>
            <w:webHidden/>
          </w:rPr>
          <w:t>5</w:t>
        </w:r>
        <w:r w:rsidR="00663CA4">
          <w:rPr>
            <w:noProof/>
            <w:webHidden/>
          </w:rPr>
          <w:fldChar w:fldCharType="end"/>
        </w:r>
      </w:hyperlink>
    </w:p>
    <w:p w:rsidR="00663CA4" w:rsidRDefault="007F0019">
      <w:pPr>
        <w:pStyle w:val="13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28928442" w:history="1">
        <w:r w:rsidR="00663CA4" w:rsidRPr="00A04652">
          <w:rPr>
            <w:rStyle w:val="afa"/>
          </w:rPr>
          <w:t>3. Формат списков состоящих на ДУ от МО</w:t>
        </w:r>
        <w:r w:rsidR="00663CA4">
          <w:rPr>
            <w:webHidden/>
          </w:rPr>
          <w:tab/>
        </w:r>
        <w:r w:rsidR="00663CA4">
          <w:rPr>
            <w:webHidden/>
          </w:rPr>
          <w:fldChar w:fldCharType="begin"/>
        </w:r>
        <w:r w:rsidR="00663CA4">
          <w:rPr>
            <w:webHidden/>
          </w:rPr>
          <w:instrText xml:space="preserve"> PAGEREF _Toc528928442 \h </w:instrText>
        </w:r>
        <w:r w:rsidR="00663CA4">
          <w:rPr>
            <w:webHidden/>
          </w:rPr>
        </w:r>
        <w:r w:rsidR="00663CA4">
          <w:rPr>
            <w:webHidden/>
          </w:rPr>
          <w:fldChar w:fldCharType="separate"/>
        </w:r>
        <w:r w:rsidR="003B16A8">
          <w:rPr>
            <w:webHidden/>
          </w:rPr>
          <w:t>6</w:t>
        </w:r>
        <w:r w:rsidR="00663CA4">
          <w:rPr>
            <w:webHidden/>
          </w:rPr>
          <w:fldChar w:fldCharType="end"/>
        </w:r>
      </w:hyperlink>
    </w:p>
    <w:p w:rsidR="00663CA4" w:rsidRDefault="007F0019">
      <w:pPr>
        <w:pStyle w:val="13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28928443" w:history="1">
        <w:r w:rsidR="00663CA4" w:rsidRPr="00A04652">
          <w:rPr>
            <w:rStyle w:val="afa"/>
          </w:rPr>
          <w:t>4. Формат списков состоящих на ДУ для СМО</w:t>
        </w:r>
        <w:r w:rsidR="00663CA4">
          <w:rPr>
            <w:webHidden/>
          </w:rPr>
          <w:tab/>
        </w:r>
        <w:r w:rsidR="00663CA4">
          <w:rPr>
            <w:webHidden/>
          </w:rPr>
          <w:fldChar w:fldCharType="begin"/>
        </w:r>
        <w:r w:rsidR="00663CA4">
          <w:rPr>
            <w:webHidden/>
          </w:rPr>
          <w:instrText xml:space="preserve"> PAGEREF _Toc528928443 \h </w:instrText>
        </w:r>
        <w:r w:rsidR="00663CA4">
          <w:rPr>
            <w:webHidden/>
          </w:rPr>
        </w:r>
        <w:r w:rsidR="00663CA4">
          <w:rPr>
            <w:webHidden/>
          </w:rPr>
          <w:fldChar w:fldCharType="separate"/>
        </w:r>
        <w:r w:rsidR="003B16A8">
          <w:rPr>
            <w:webHidden/>
          </w:rPr>
          <w:t>6</w:t>
        </w:r>
        <w:r w:rsidR="00663CA4">
          <w:rPr>
            <w:webHidden/>
          </w:rPr>
          <w:fldChar w:fldCharType="end"/>
        </w:r>
      </w:hyperlink>
    </w:p>
    <w:p w:rsidR="00663CA4" w:rsidRDefault="007F0019">
      <w:pPr>
        <w:pStyle w:val="13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28928444" w:history="1">
        <w:r w:rsidR="00663CA4" w:rsidRPr="00A04652">
          <w:rPr>
            <w:rStyle w:val="afa"/>
          </w:rPr>
          <w:t>5. Формат списков информированных от СМО</w:t>
        </w:r>
        <w:r w:rsidR="00663CA4">
          <w:rPr>
            <w:webHidden/>
          </w:rPr>
          <w:tab/>
        </w:r>
        <w:r w:rsidR="00663CA4">
          <w:rPr>
            <w:webHidden/>
          </w:rPr>
          <w:fldChar w:fldCharType="begin"/>
        </w:r>
        <w:r w:rsidR="00663CA4">
          <w:rPr>
            <w:webHidden/>
          </w:rPr>
          <w:instrText xml:space="preserve"> PAGEREF _Toc528928444 \h </w:instrText>
        </w:r>
        <w:r w:rsidR="00663CA4">
          <w:rPr>
            <w:webHidden/>
          </w:rPr>
        </w:r>
        <w:r w:rsidR="00663CA4">
          <w:rPr>
            <w:webHidden/>
          </w:rPr>
          <w:fldChar w:fldCharType="separate"/>
        </w:r>
        <w:r w:rsidR="003B16A8">
          <w:rPr>
            <w:webHidden/>
          </w:rPr>
          <w:t>7</w:t>
        </w:r>
        <w:r w:rsidR="00663CA4">
          <w:rPr>
            <w:webHidden/>
          </w:rPr>
          <w:fldChar w:fldCharType="end"/>
        </w:r>
      </w:hyperlink>
    </w:p>
    <w:p w:rsidR="00663CA4" w:rsidRDefault="007F0019">
      <w:pPr>
        <w:pStyle w:val="13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528928445" w:history="1">
        <w:r w:rsidR="00663CA4" w:rsidRPr="00A04652">
          <w:rPr>
            <w:rStyle w:val="afa"/>
          </w:rPr>
          <w:t>6. Формат списков информированных для МО</w:t>
        </w:r>
        <w:r w:rsidR="00663CA4">
          <w:rPr>
            <w:webHidden/>
          </w:rPr>
          <w:tab/>
        </w:r>
        <w:r w:rsidR="00663CA4">
          <w:rPr>
            <w:webHidden/>
          </w:rPr>
          <w:fldChar w:fldCharType="begin"/>
        </w:r>
        <w:r w:rsidR="00663CA4">
          <w:rPr>
            <w:webHidden/>
          </w:rPr>
          <w:instrText xml:space="preserve"> PAGEREF _Toc528928445 \h </w:instrText>
        </w:r>
        <w:r w:rsidR="00663CA4">
          <w:rPr>
            <w:webHidden/>
          </w:rPr>
        </w:r>
        <w:r w:rsidR="00663CA4">
          <w:rPr>
            <w:webHidden/>
          </w:rPr>
          <w:fldChar w:fldCharType="separate"/>
        </w:r>
        <w:r w:rsidR="003B16A8">
          <w:rPr>
            <w:webHidden/>
          </w:rPr>
          <w:t>7</w:t>
        </w:r>
        <w:r w:rsidR="00663CA4">
          <w:rPr>
            <w:webHidden/>
          </w:rPr>
          <w:fldChar w:fldCharType="end"/>
        </w:r>
      </w:hyperlink>
    </w:p>
    <w:p w:rsidR="00784738" w:rsidRDefault="008917B0" w:rsidP="006856D0">
      <w:pPr>
        <w:pStyle w:val="1"/>
        <w:numPr>
          <w:ilvl w:val="0"/>
          <w:numId w:val="0"/>
        </w:numPr>
        <w:tabs>
          <w:tab w:val="right" w:leader="dot" w:pos="9923"/>
        </w:tabs>
        <w:ind w:left="357" w:hanging="357"/>
      </w:pPr>
      <w:r>
        <w:fldChar w:fldCharType="end"/>
      </w:r>
      <w:bookmarkStart w:id="5" w:name="_Toc234064258"/>
      <w:bookmarkStart w:id="6" w:name="_Toc519775520"/>
      <w:bookmarkStart w:id="7" w:name="_Toc528928432"/>
      <w:bookmarkEnd w:id="0"/>
      <w:r>
        <w:rPr>
          <w:lang w:val="en-US"/>
        </w:rPr>
        <w:t xml:space="preserve">1. </w:t>
      </w:r>
      <w:r w:rsidR="00784738" w:rsidRPr="0087301F">
        <w:t>Введение</w:t>
      </w:r>
      <w:bookmarkEnd w:id="5"/>
      <w:bookmarkEnd w:id="6"/>
      <w:bookmarkEnd w:id="7"/>
    </w:p>
    <w:p w:rsidR="008917B0" w:rsidRPr="008917B0" w:rsidRDefault="008917B0" w:rsidP="008917B0">
      <w:pPr>
        <w:pStyle w:val="ae"/>
        <w:ind w:firstLine="0"/>
        <w:rPr>
          <w:b/>
          <w:lang w:val="en-US"/>
        </w:rPr>
      </w:pPr>
      <w:r w:rsidRPr="008917B0">
        <w:rPr>
          <w:b/>
        </w:rPr>
        <w:t>Используемые сокращения</w:t>
      </w:r>
      <w:r w:rsidRPr="008917B0">
        <w:rPr>
          <w:b/>
          <w:lang w:val="en-US"/>
        </w:rPr>
        <w:t>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68"/>
        <w:gridCol w:w="8340"/>
      </w:tblGrid>
      <w:tr w:rsidR="008917B0" w:rsidRPr="00A61A4C" w:rsidTr="005E7F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7B0" w:rsidRPr="00A61A4C" w:rsidRDefault="008917B0" w:rsidP="005E7F62">
            <w:pPr>
              <w:pStyle w:val="a7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Сокращение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B0" w:rsidRPr="00A61A4C" w:rsidRDefault="008917B0" w:rsidP="005E7F62">
            <w:pPr>
              <w:pStyle w:val="a7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 xml:space="preserve">Расшифровка </w:t>
            </w:r>
          </w:p>
        </w:tc>
      </w:tr>
      <w:tr w:rsidR="008917B0" w:rsidRPr="00A61A4C" w:rsidTr="005E7F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7B0" w:rsidRPr="00A61A4C" w:rsidRDefault="008917B0" w:rsidP="005E7F62">
            <w:pPr>
              <w:pStyle w:val="a8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БД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B0" w:rsidRPr="00A61A4C" w:rsidRDefault="008917B0" w:rsidP="005E7F62">
            <w:pPr>
              <w:pStyle w:val="a8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База данных</w:t>
            </w:r>
          </w:p>
        </w:tc>
      </w:tr>
      <w:tr w:rsidR="008917B0" w:rsidRPr="00A61A4C" w:rsidTr="005E7F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7B0" w:rsidRPr="00A61A4C" w:rsidRDefault="008917B0" w:rsidP="005E7F62">
            <w:pPr>
              <w:pStyle w:val="a8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B0" w:rsidRPr="00A61A4C" w:rsidRDefault="008917B0" w:rsidP="005E7F62">
            <w:pPr>
              <w:pStyle w:val="a8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Медицинская организация любой формы собственности, участвующая в системе обязательного медицинского страхования</w:t>
            </w:r>
          </w:p>
        </w:tc>
      </w:tr>
      <w:tr w:rsidR="008917B0" w:rsidRPr="00A61A4C" w:rsidTr="005E7F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7B0" w:rsidRPr="00A61A4C" w:rsidRDefault="008917B0" w:rsidP="005E7F62">
            <w:pPr>
              <w:pStyle w:val="a8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ОГРН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B0" w:rsidRPr="00A61A4C" w:rsidRDefault="008917B0" w:rsidP="005E7F62">
            <w:pPr>
              <w:pStyle w:val="a8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Основной государственный регистрационный номер</w:t>
            </w:r>
          </w:p>
        </w:tc>
      </w:tr>
      <w:tr w:rsidR="008917B0" w:rsidRPr="00A61A4C" w:rsidTr="005E7F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7B0" w:rsidRPr="00A61A4C" w:rsidRDefault="008917B0" w:rsidP="005E7F62">
            <w:pPr>
              <w:pStyle w:val="a8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ОМС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B0" w:rsidRPr="00A61A4C" w:rsidRDefault="008917B0" w:rsidP="005E7F62">
            <w:pPr>
              <w:pStyle w:val="a8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Обязательное медицинское страхование</w:t>
            </w:r>
          </w:p>
        </w:tc>
      </w:tr>
      <w:tr w:rsidR="008917B0" w:rsidRPr="0087301F" w:rsidTr="005E7F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7B0" w:rsidRPr="0087301F" w:rsidRDefault="008917B0" w:rsidP="005E7F62">
            <w:pPr>
              <w:pStyle w:val="a8"/>
            </w:pPr>
            <w:r w:rsidRPr="0087301F">
              <w:t>РФ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B0" w:rsidRPr="0087301F" w:rsidRDefault="008917B0" w:rsidP="005E7F62">
            <w:pPr>
              <w:pStyle w:val="a8"/>
            </w:pPr>
            <w:r w:rsidRPr="0087301F">
              <w:t>Российская Федерация</w:t>
            </w:r>
          </w:p>
        </w:tc>
      </w:tr>
      <w:tr w:rsidR="008917B0" w:rsidRPr="0087301F" w:rsidTr="005E7F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7B0" w:rsidRPr="0087301F" w:rsidRDefault="008917B0" w:rsidP="005E7F62">
            <w:pPr>
              <w:pStyle w:val="a8"/>
            </w:pPr>
            <w:r w:rsidRPr="0087301F">
              <w:t>СМО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B0" w:rsidRPr="0087301F" w:rsidRDefault="008917B0" w:rsidP="005E7F62">
            <w:pPr>
              <w:pStyle w:val="a8"/>
            </w:pPr>
            <w:r w:rsidRPr="0087301F">
              <w:t>Страховые медицинские организации</w:t>
            </w:r>
          </w:p>
        </w:tc>
      </w:tr>
      <w:tr w:rsidR="008917B0" w:rsidRPr="0087301F" w:rsidTr="005E7F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7B0" w:rsidRPr="0087301F" w:rsidRDefault="008917B0" w:rsidP="005E7F62">
            <w:pPr>
              <w:pStyle w:val="a8"/>
            </w:pPr>
            <w:r w:rsidRPr="0087301F">
              <w:t>СНИЛС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B0" w:rsidRPr="0087301F" w:rsidRDefault="008917B0" w:rsidP="005E7F62">
            <w:pPr>
              <w:pStyle w:val="a8"/>
            </w:pPr>
            <w:r w:rsidRPr="0087301F">
              <w:t>Страховой номер индивидуального лицевого счета Пенсионного фонда РФ</w:t>
            </w:r>
          </w:p>
        </w:tc>
      </w:tr>
      <w:tr w:rsidR="008917B0" w:rsidRPr="0087301F" w:rsidTr="005E7F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7B0" w:rsidRPr="0087301F" w:rsidRDefault="008917B0" w:rsidP="005E7F62">
            <w:pPr>
              <w:pStyle w:val="a8"/>
            </w:pPr>
            <w:r w:rsidRPr="0087301F">
              <w:t>ТФ ОМС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B0" w:rsidRPr="0087301F" w:rsidRDefault="008917B0" w:rsidP="005E7F62">
            <w:pPr>
              <w:pStyle w:val="a8"/>
            </w:pPr>
            <w:r w:rsidRPr="0087301F">
              <w:t xml:space="preserve">Территориальный фонд обязательного медицинского страхования </w:t>
            </w:r>
          </w:p>
        </w:tc>
      </w:tr>
      <w:tr w:rsidR="008917B0" w:rsidRPr="0087301F" w:rsidTr="005E7F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7B0" w:rsidRPr="0087301F" w:rsidRDefault="008917B0" w:rsidP="005E7F62">
            <w:pPr>
              <w:pStyle w:val="a8"/>
            </w:pPr>
            <w:r>
              <w:t>ДУ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7B0" w:rsidRPr="0087301F" w:rsidRDefault="008917B0" w:rsidP="005E7F62">
            <w:pPr>
              <w:pStyle w:val="a8"/>
            </w:pPr>
            <w:r>
              <w:t>Диспансерный учет</w:t>
            </w:r>
          </w:p>
        </w:tc>
      </w:tr>
    </w:tbl>
    <w:p w:rsidR="00784738" w:rsidRDefault="008917B0" w:rsidP="008917B0">
      <w:pPr>
        <w:pStyle w:val="1"/>
        <w:numPr>
          <w:ilvl w:val="0"/>
          <w:numId w:val="0"/>
        </w:numPr>
        <w:ind w:left="357" w:hanging="357"/>
      </w:pPr>
      <w:bookmarkStart w:id="8" w:name="_Toc528928433"/>
      <w:r>
        <w:rPr>
          <w:lang w:val="en-US"/>
        </w:rPr>
        <w:t xml:space="preserve">2. </w:t>
      </w:r>
      <w:r w:rsidR="00784738">
        <w:t>Общие требования</w:t>
      </w:r>
      <w:bookmarkEnd w:id="8"/>
    </w:p>
    <w:p w:rsidR="00E07AC7" w:rsidRPr="00E07AC7" w:rsidRDefault="008917B0" w:rsidP="008917B0">
      <w:pPr>
        <w:pStyle w:val="2"/>
        <w:numPr>
          <w:ilvl w:val="0"/>
          <w:numId w:val="0"/>
        </w:numPr>
        <w:ind w:left="737" w:hanging="737"/>
      </w:pPr>
      <w:bookmarkStart w:id="9" w:name="_Toc528928434"/>
      <w:r>
        <w:rPr>
          <w:lang w:val="en-US"/>
        </w:rPr>
        <w:t xml:space="preserve">2.1. </w:t>
      </w:r>
      <w:r w:rsidR="00E07AC7">
        <w:t>Название файла</w:t>
      </w:r>
      <w:bookmarkEnd w:id="9"/>
    </w:p>
    <w:p w:rsidR="00784738" w:rsidRPr="00784738" w:rsidRDefault="00784738" w:rsidP="00784738">
      <w:r>
        <w:t>Списки</w:t>
      </w:r>
      <w:r w:rsidRPr="00095D21">
        <w:t xml:space="preserve"> застрахованных лиц, состоящих на </w:t>
      </w:r>
      <w:r w:rsidR="00BD3D61">
        <w:rPr>
          <w:color w:val="000000" w:themeColor="text1"/>
        </w:rPr>
        <w:t>ДУ</w:t>
      </w:r>
      <w:r w:rsidRPr="00095D21">
        <w:t>, представля</w:t>
      </w:r>
      <w:r>
        <w:t>ют</w:t>
      </w:r>
      <w:r w:rsidRPr="00095D21">
        <w:t xml:space="preserve"> собой один </w:t>
      </w:r>
      <w:r w:rsidRPr="00095D21">
        <w:rPr>
          <w:lang w:val="en-US"/>
        </w:rPr>
        <w:t>XML</w:t>
      </w:r>
      <w:r w:rsidRPr="00095D21">
        <w:t xml:space="preserve">-файл с именем </w:t>
      </w:r>
      <w:proofErr w:type="spellStart"/>
      <w:r w:rsidRPr="00095D21">
        <w:rPr>
          <w:b/>
          <w:lang w:val="en-US"/>
        </w:rPr>
        <w:t>disp</w:t>
      </w:r>
      <w:proofErr w:type="spellEnd"/>
      <w:r w:rsidRPr="00095D21">
        <w:rPr>
          <w:b/>
        </w:rPr>
        <w:t>.</w:t>
      </w:r>
      <w:r w:rsidRPr="00095D21">
        <w:rPr>
          <w:b/>
          <w:lang w:val="en-US"/>
        </w:rPr>
        <w:t>xml</w:t>
      </w:r>
      <w:r>
        <w:t xml:space="preserve"> в кодировке Windows-1251</w:t>
      </w:r>
      <w:r w:rsidRPr="00095D21">
        <w:t>, упакованный архиватором 7-</w:t>
      </w:r>
      <w:r w:rsidRPr="00095D21">
        <w:rPr>
          <w:lang w:val="en-US"/>
        </w:rPr>
        <w:t>zip</w:t>
      </w:r>
      <w:r w:rsidRPr="00095D21">
        <w:t xml:space="preserve"> в архивный файл с </w:t>
      </w:r>
      <w:proofErr w:type="gramStart"/>
      <w:r w:rsidRPr="00095D21">
        <w:t>именем</w:t>
      </w:r>
      <w:proofErr w:type="gramEnd"/>
      <w:r w:rsidR="00BD3D61" w:rsidRPr="00BD3D61">
        <w:t xml:space="preserve"> </w:t>
      </w:r>
      <w:r w:rsidR="00BD3D61" w:rsidRPr="00BD3D61">
        <w:rPr>
          <w:color w:val="000000" w:themeColor="text1"/>
        </w:rPr>
        <w:t>состоящим из 29 символов</w:t>
      </w:r>
      <w:r w:rsidRPr="00784738">
        <w:t>:</w:t>
      </w:r>
    </w:p>
    <w:p w:rsidR="00784738" w:rsidRDefault="00BD3D61" w:rsidP="00BD3D61">
      <w:pPr>
        <w:rPr>
          <w:b/>
          <w:color w:val="000000" w:themeColor="text1"/>
          <w:lang w:val="en-US"/>
        </w:rPr>
      </w:pPr>
      <w:r>
        <w:rPr>
          <w:b/>
          <w:color w:val="000000" w:themeColor="text1"/>
        </w:rPr>
        <w:t>Пример</w:t>
      </w:r>
      <w:r>
        <w:rPr>
          <w:b/>
          <w:color w:val="000000" w:themeColor="text1"/>
          <w:lang w:val="en-US"/>
        </w:rPr>
        <w:t>: OOOOOOOOOOOOOKKKKKKKKK</w:t>
      </w:r>
      <w:r>
        <w:rPr>
          <w:b/>
          <w:color w:val="000000" w:themeColor="text1"/>
        </w:rPr>
        <w:t>ГГ00И</w:t>
      </w:r>
      <w:r w:rsidR="0096057D">
        <w:rPr>
          <w:b/>
          <w:color w:val="000000" w:themeColor="text1"/>
          <w:lang w:val="en-US"/>
        </w:rPr>
        <w:t>L</w:t>
      </w:r>
      <w:r w:rsidR="0096057D">
        <w:rPr>
          <w:b/>
          <w:color w:val="000000" w:themeColor="text1"/>
        </w:rPr>
        <w:t>С</w:t>
      </w:r>
      <w:r w:rsidR="00655C46">
        <w:rPr>
          <w:b/>
          <w:color w:val="000000" w:themeColor="text1"/>
        </w:rPr>
        <w:t>.</w:t>
      </w:r>
      <w:r w:rsidR="00784738" w:rsidRPr="00095D21">
        <w:rPr>
          <w:b/>
          <w:color w:val="000000" w:themeColor="text1"/>
        </w:rPr>
        <w:t>7</w:t>
      </w:r>
      <w:r w:rsidR="00784738" w:rsidRPr="00095D21">
        <w:rPr>
          <w:b/>
          <w:color w:val="000000" w:themeColor="text1"/>
          <w:lang w:val="en-US"/>
        </w:rPr>
        <w:t>z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26"/>
        <w:gridCol w:w="8505"/>
      </w:tblGrid>
      <w:tr w:rsidR="00BD3D61" w:rsidTr="001E1DD1">
        <w:tc>
          <w:tcPr>
            <w:tcW w:w="1526" w:type="dxa"/>
          </w:tcPr>
          <w:p w:rsidR="00BD3D61" w:rsidRPr="00BD3D61" w:rsidRDefault="00BD3D61" w:rsidP="00BD3D61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Интервал</w:t>
            </w:r>
          </w:p>
        </w:tc>
        <w:tc>
          <w:tcPr>
            <w:tcW w:w="8505" w:type="dxa"/>
          </w:tcPr>
          <w:p w:rsidR="00BD3D61" w:rsidRDefault="00BD3D61" w:rsidP="00BD3D61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Описание</w:t>
            </w:r>
          </w:p>
        </w:tc>
      </w:tr>
      <w:tr w:rsidR="00BD3D61" w:rsidTr="001E1DD1">
        <w:tc>
          <w:tcPr>
            <w:tcW w:w="1526" w:type="dxa"/>
          </w:tcPr>
          <w:p w:rsidR="00BD3D61" w:rsidRPr="00BD3D61" w:rsidRDefault="00BD3D61" w:rsidP="00655C46">
            <w:pPr>
              <w:spacing w:before="40" w:after="4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1-13</w:t>
            </w:r>
          </w:p>
        </w:tc>
        <w:tc>
          <w:tcPr>
            <w:tcW w:w="8505" w:type="dxa"/>
          </w:tcPr>
          <w:p w:rsidR="00BD3D61" w:rsidRDefault="00BD3D61" w:rsidP="00655C46">
            <w:pPr>
              <w:spacing w:before="40" w:after="40"/>
              <w:rPr>
                <w:b/>
                <w:color w:val="000000" w:themeColor="text1"/>
              </w:rPr>
            </w:pPr>
            <w:r w:rsidRPr="00095D21">
              <w:t>ОГРН поставщика медицинской помощи. См. справочник поставщиков (МО)</w:t>
            </w:r>
          </w:p>
        </w:tc>
      </w:tr>
      <w:tr w:rsidR="00BD3D61" w:rsidTr="001E1DD1">
        <w:tc>
          <w:tcPr>
            <w:tcW w:w="1526" w:type="dxa"/>
          </w:tcPr>
          <w:p w:rsidR="00BD3D61" w:rsidRPr="00BD3D61" w:rsidRDefault="00BD3D61" w:rsidP="00655C46">
            <w:pPr>
              <w:spacing w:before="40" w:after="4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14-22</w:t>
            </w:r>
          </w:p>
        </w:tc>
        <w:tc>
          <w:tcPr>
            <w:tcW w:w="8505" w:type="dxa"/>
          </w:tcPr>
          <w:p w:rsidR="00BD3D61" w:rsidRDefault="00BD3D61" w:rsidP="00655C46">
            <w:pPr>
              <w:spacing w:before="40" w:after="40"/>
              <w:rPr>
                <w:b/>
                <w:color w:val="000000" w:themeColor="text1"/>
              </w:rPr>
            </w:pPr>
            <w:r w:rsidRPr="00095D21">
              <w:rPr>
                <w:color w:val="000000" w:themeColor="text1"/>
              </w:rPr>
              <w:t>КПП поставщика медицинской помощи. См. справочник поставщиков (МО).</w:t>
            </w:r>
          </w:p>
        </w:tc>
      </w:tr>
      <w:tr w:rsidR="00BD3D61" w:rsidTr="001E1DD1">
        <w:tc>
          <w:tcPr>
            <w:tcW w:w="1526" w:type="dxa"/>
          </w:tcPr>
          <w:p w:rsidR="00BD3D61" w:rsidRPr="00BD3D61" w:rsidRDefault="00BD3D61" w:rsidP="00655C46">
            <w:pPr>
              <w:spacing w:before="40" w:after="40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23,24</w:t>
            </w:r>
          </w:p>
        </w:tc>
        <w:tc>
          <w:tcPr>
            <w:tcW w:w="8505" w:type="dxa"/>
          </w:tcPr>
          <w:p w:rsidR="00BD3D61" w:rsidRDefault="00BD3D61" w:rsidP="00655C46">
            <w:pPr>
              <w:spacing w:before="40" w:after="4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095D21">
              <w:rPr>
                <w:color w:val="000000" w:themeColor="text1"/>
              </w:rPr>
              <w:t>оследние два символа текущего года</w:t>
            </w:r>
          </w:p>
        </w:tc>
      </w:tr>
      <w:tr w:rsidR="00BD3D61" w:rsidTr="001E1DD1">
        <w:tc>
          <w:tcPr>
            <w:tcW w:w="1526" w:type="dxa"/>
          </w:tcPr>
          <w:p w:rsidR="00BD3D61" w:rsidRPr="00BD3D61" w:rsidRDefault="00BD3D61" w:rsidP="00655C46">
            <w:pPr>
              <w:spacing w:before="40" w:after="40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25</w:t>
            </w:r>
            <w:r w:rsidR="00655C46">
              <w:rPr>
                <w:b/>
                <w:color w:val="000000" w:themeColor="text1"/>
                <w:lang w:val="en-US"/>
              </w:rPr>
              <w:t>-</w:t>
            </w:r>
            <w:r>
              <w:rPr>
                <w:b/>
                <w:color w:val="000000" w:themeColor="text1"/>
                <w:lang w:val="en-US"/>
              </w:rPr>
              <w:t>26</w:t>
            </w:r>
          </w:p>
        </w:tc>
        <w:tc>
          <w:tcPr>
            <w:tcW w:w="8505" w:type="dxa"/>
          </w:tcPr>
          <w:p w:rsidR="00BD3D61" w:rsidRPr="00602F30" w:rsidRDefault="00602F30" w:rsidP="00602F30">
            <w:pPr>
              <w:spacing w:before="40" w:after="4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Номер </w:t>
            </w:r>
            <w:proofErr w:type="gramStart"/>
            <w:r>
              <w:rPr>
                <w:color w:val="000000" w:themeColor="text1"/>
              </w:rPr>
              <w:t>месяца</w:t>
            </w:r>
            <w:proofErr w:type="gramEnd"/>
            <w:r>
              <w:rPr>
                <w:color w:val="000000" w:themeColor="text1"/>
              </w:rPr>
              <w:t xml:space="preserve"> за который сформирована информация. В случае поквартального направления информации указывается номер первого месяца квартала.</w:t>
            </w:r>
          </w:p>
        </w:tc>
      </w:tr>
      <w:tr w:rsidR="00BD3D61" w:rsidTr="001E1DD1">
        <w:tc>
          <w:tcPr>
            <w:tcW w:w="1526" w:type="dxa"/>
          </w:tcPr>
          <w:p w:rsidR="00BD3D61" w:rsidRPr="00602F30" w:rsidRDefault="00BD3D61" w:rsidP="00655C46">
            <w:pPr>
              <w:spacing w:before="40" w:after="4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27</w:t>
            </w:r>
          </w:p>
        </w:tc>
        <w:tc>
          <w:tcPr>
            <w:tcW w:w="8505" w:type="dxa"/>
          </w:tcPr>
          <w:p w:rsidR="00BD3D61" w:rsidRDefault="00BD3D61" w:rsidP="00655C46">
            <w:pPr>
              <w:shd w:val="clear" w:color="auto" w:fill="FFFFFF" w:themeFill="background1"/>
              <w:spacing w:before="40" w:after="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</w:t>
            </w:r>
            <w:r w:rsidRPr="00095D21">
              <w:rPr>
                <w:color w:val="000000" w:themeColor="text1"/>
              </w:rPr>
              <w:t xml:space="preserve">дентификатор набора данных: </w:t>
            </w:r>
          </w:p>
          <w:p w:rsidR="00BD3D61" w:rsidRPr="00BD3D61" w:rsidRDefault="00BD3D61" w:rsidP="00655C46">
            <w:pPr>
              <w:pStyle w:val="ab"/>
              <w:numPr>
                <w:ilvl w:val="0"/>
                <w:numId w:val="4"/>
              </w:numPr>
              <w:shd w:val="clear" w:color="auto" w:fill="FFFFFF" w:themeFill="background1"/>
              <w:spacing w:before="40" w:after="40"/>
              <w:ind w:left="317" w:hanging="317"/>
              <w:contextualSpacing w:val="0"/>
              <w:jc w:val="left"/>
              <w:rPr>
                <w:color w:val="000000" w:themeColor="text1"/>
              </w:rPr>
            </w:pPr>
            <w:proofErr w:type="gramStart"/>
            <w:r w:rsidRPr="00BD3D61">
              <w:rPr>
                <w:color w:val="000000" w:themeColor="text1"/>
              </w:rPr>
              <w:t xml:space="preserve">1 – информация о перечне лиц состоящих на </w:t>
            </w:r>
            <w:r>
              <w:rPr>
                <w:color w:val="000000" w:themeColor="text1"/>
              </w:rPr>
              <w:t>ДУ</w:t>
            </w:r>
            <w:r w:rsidRPr="00BD3D61">
              <w:rPr>
                <w:color w:val="000000" w:themeColor="text1"/>
              </w:rPr>
              <w:t>, проверенная в ТФОМС</w:t>
            </w:r>
            <w:r w:rsidR="0096057D">
              <w:rPr>
                <w:color w:val="000000" w:themeColor="text1"/>
              </w:rPr>
              <w:t xml:space="preserve"> </w:t>
            </w:r>
            <w:r w:rsidR="0096057D" w:rsidRPr="0096057D">
              <w:rPr>
                <w:color w:val="000000" w:themeColor="text1"/>
              </w:rPr>
              <w:t>(</w:t>
            </w:r>
            <w:r w:rsidR="0096057D">
              <w:rPr>
                <w:color w:val="000000" w:themeColor="text1"/>
              </w:rPr>
              <w:t xml:space="preserve">далее </w:t>
            </w:r>
            <w:r w:rsidR="00EB77C6">
              <w:rPr>
                <w:b/>
                <w:color w:val="000000" w:themeColor="text1"/>
              </w:rPr>
              <w:t>списки состоящих на ДУ для СМО</w:t>
            </w:r>
            <w:r w:rsidR="0096057D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>.</w:t>
            </w:r>
            <w:proofErr w:type="gramEnd"/>
          </w:p>
          <w:p w:rsidR="00BD3D61" w:rsidRDefault="00EF26D4" w:rsidP="00655C46">
            <w:pPr>
              <w:pStyle w:val="ab"/>
              <w:numPr>
                <w:ilvl w:val="0"/>
                <w:numId w:val="4"/>
              </w:numPr>
              <w:shd w:val="clear" w:color="auto" w:fill="FFFFFF" w:themeFill="background1"/>
              <w:spacing w:before="40" w:after="40"/>
              <w:ind w:left="317" w:hanging="317"/>
              <w:contextualSpacing w:val="0"/>
              <w:jc w:val="left"/>
              <w:rPr>
                <w:color w:val="000000" w:themeColor="text1"/>
              </w:rPr>
            </w:pPr>
            <w:r>
              <w:rPr>
                <w:rFonts w:eastAsiaTheme="majorEastAsia" w:cstheme="majorBidi"/>
                <w:bCs/>
                <w:caps/>
              </w:rPr>
              <w:t>2</w:t>
            </w:r>
            <w:r w:rsidR="00BD3D61" w:rsidRPr="00BD3D61">
              <w:rPr>
                <w:rFonts w:eastAsiaTheme="majorEastAsia" w:cstheme="majorBidi"/>
                <w:bCs/>
                <w:caps/>
              </w:rPr>
              <w:t xml:space="preserve"> </w:t>
            </w:r>
            <w:r w:rsidR="00655C46">
              <w:rPr>
                <w:color w:val="000000" w:themeColor="text1"/>
              </w:rPr>
              <w:t>– информация о перечне лиц</w:t>
            </w:r>
            <w:r w:rsidR="00655C46" w:rsidRPr="00655C46">
              <w:rPr>
                <w:color w:val="000000" w:themeColor="text1"/>
              </w:rPr>
              <w:t xml:space="preserve">, </w:t>
            </w:r>
            <w:r w:rsidR="00655C46">
              <w:rPr>
                <w:color w:val="000000" w:themeColor="text1"/>
              </w:rPr>
              <w:t>в отношении которых проведено индивидуальное информирование о необходимости посещения медицинской организации для прохождения диспансерного наблюдения</w:t>
            </w:r>
            <w:r w:rsidR="0096057D">
              <w:rPr>
                <w:color w:val="000000" w:themeColor="text1"/>
              </w:rPr>
              <w:t xml:space="preserve"> </w:t>
            </w:r>
            <w:r w:rsidR="00101B32">
              <w:rPr>
                <w:color w:val="000000" w:themeColor="text1"/>
              </w:rPr>
              <w:t>(</w:t>
            </w:r>
            <w:r w:rsidR="0096057D">
              <w:rPr>
                <w:color w:val="000000" w:themeColor="text1"/>
              </w:rPr>
              <w:t xml:space="preserve">далее </w:t>
            </w:r>
            <w:r w:rsidR="0096057D" w:rsidRPr="0096057D">
              <w:rPr>
                <w:b/>
                <w:color w:val="000000" w:themeColor="text1"/>
              </w:rPr>
              <w:t>списки информированных</w:t>
            </w:r>
            <w:r>
              <w:rPr>
                <w:b/>
                <w:color w:val="000000" w:themeColor="text1"/>
              </w:rPr>
              <w:t xml:space="preserve"> от СМО</w:t>
            </w:r>
            <w:r w:rsidR="00101B32">
              <w:rPr>
                <w:color w:val="000000" w:themeColor="text1"/>
              </w:rPr>
              <w:t>)</w:t>
            </w:r>
            <w:r w:rsidR="00655C46">
              <w:rPr>
                <w:color w:val="000000" w:themeColor="text1"/>
              </w:rPr>
              <w:t>.</w:t>
            </w:r>
          </w:p>
          <w:p w:rsidR="00EF26D4" w:rsidRPr="00BD3D61" w:rsidRDefault="00EF26D4" w:rsidP="00EF26D4">
            <w:pPr>
              <w:pStyle w:val="ab"/>
              <w:numPr>
                <w:ilvl w:val="0"/>
                <w:numId w:val="4"/>
              </w:numPr>
              <w:shd w:val="clear" w:color="auto" w:fill="FFFFFF" w:themeFill="background1"/>
              <w:spacing w:before="40" w:after="40"/>
              <w:ind w:left="317" w:hanging="317"/>
              <w:contextualSpacing w:val="0"/>
              <w:jc w:val="left"/>
              <w:rPr>
                <w:color w:val="000000" w:themeColor="text1"/>
              </w:rPr>
            </w:pPr>
            <w:proofErr w:type="gramStart"/>
            <w:r w:rsidRPr="00BD3D61">
              <w:rPr>
                <w:color w:val="000000" w:themeColor="text1"/>
              </w:rPr>
              <w:t xml:space="preserve">3 – информация о перечне лиц, состоящих на </w:t>
            </w:r>
            <w:r>
              <w:rPr>
                <w:color w:val="000000" w:themeColor="text1"/>
              </w:rPr>
              <w:t xml:space="preserve">ДУ, направляемая медицинской организацией </w:t>
            </w:r>
            <w:r w:rsidRPr="00BD3D61">
              <w:rPr>
                <w:color w:val="000000" w:themeColor="text1"/>
              </w:rPr>
              <w:t>в ТФОМС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 xml:space="preserve">(далее </w:t>
            </w:r>
            <w:r w:rsidRPr="0096057D">
              <w:rPr>
                <w:b/>
                <w:color w:val="000000" w:themeColor="text1"/>
              </w:rPr>
              <w:t>списки состоящих на ДУ</w:t>
            </w:r>
            <w:r w:rsidRPr="00AA1F06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от МО</w:t>
            </w:r>
            <w:r>
              <w:rPr>
                <w:color w:val="000000" w:themeColor="text1"/>
              </w:rPr>
              <w:t>).</w:t>
            </w:r>
            <w:proofErr w:type="gramEnd"/>
          </w:p>
          <w:p w:rsidR="00EF26D4" w:rsidRPr="00BD3D61" w:rsidRDefault="00EF26D4" w:rsidP="00EF26D4">
            <w:pPr>
              <w:pStyle w:val="ab"/>
              <w:numPr>
                <w:ilvl w:val="0"/>
                <w:numId w:val="4"/>
              </w:numPr>
              <w:shd w:val="clear" w:color="auto" w:fill="FFFFFF" w:themeFill="background1"/>
              <w:spacing w:before="40" w:after="40"/>
              <w:ind w:left="317" w:hanging="317"/>
              <w:contextualSpacing w:val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– информация о перечне лиц</w:t>
            </w:r>
            <w:r w:rsidRPr="00655C46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в отношении которых проведено индивидуальное информирование о необходимости посещения медицинской организации для прохождения диспансерного наблюдения</w:t>
            </w:r>
            <w:r w:rsidRPr="00EF26D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направляемое в медицинскую организацию (далее </w:t>
            </w:r>
            <w:r w:rsidRPr="0096057D">
              <w:rPr>
                <w:b/>
                <w:color w:val="000000" w:themeColor="text1"/>
              </w:rPr>
              <w:t>списки информированных</w:t>
            </w:r>
            <w:r>
              <w:rPr>
                <w:b/>
                <w:color w:val="000000" w:themeColor="text1"/>
              </w:rPr>
              <w:t xml:space="preserve"> для МО</w:t>
            </w:r>
            <w:r>
              <w:rPr>
                <w:color w:val="000000" w:themeColor="text1"/>
              </w:rPr>
              <w:t>).</w:t>
            </w:r>
          </w:p>
        </w:tc>
      </w:tr>
      <w:tr w:rsidR="00655C46" w:rsidTr="001E1DD1">
        <w:tc>
          <w:tcPr>
            <w:tcW w:w="1526" w:type="dxa"/>
          </w:tcPr>
          <w:p w:rsidR="00655C46" w:rsidRDefault="00655C46" w:rsidP="00655C46">
            <w:pPr>
              <w:spacing w:before="40" w:after="4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28</w:t>
            </w:r>
          </w:p>
        </w:tc>
        <w:tc>
          <w:tcPr>
            <w:tcW w:w="8505" w:type="dxa"/>
          </w:tcPr>
          <w:p w:rsidR="00655C46" w:rsidRDefault="00655C46" w:rsidP="00655C46">
            <w:pPr>
              <w:shd w:val="clear" w:color="auto" w:fill="FFFFFF" w:themeFill="background1"/>
              <w:spacing w:before="40" w:after="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Фиксированное значение</w:t>
            </w:r>
            <w:r w:rsidRPr="00095D21">
              <w:rPr>
                <w:color w:val="000000" w:themeColor="text1"/>
              </w:rPr>
              <w:t xml:space="preserve"> «</w:t>
            </w:r>
            <w:r w:rsidRPr="00095D21">
              <w:rPr>
                <w:color w:val="000000" w:themeColor="text1"/>
                <w:lang w:val="en-US"/>
              </w:rPr>
              <w:t>L</w:t>
            </w:r>
            <w:r w:rsidRPr="00095D21">
              <w:rPr>
                <w:color w:val="000000" w:themeColor="text1"/>
              </w:rPr>
              <w:t>».</w:t>
            </w:r>
          </w:p>
        </w:tc>
      </w:tr>
      <w:tr w:rsidR="00655C46" w:rsidTr="001E1DD1">
        <w:tc>
          <w:tcPr>
            <w:tcW w:w="1526" w:type="dxa"/>
          </w:tcPr>
          <w:p w:rsidR="00655C46" w:rsidRDefault="00655C46" w:rsidP="00655C46">
            <w:pPr>
              <w:spacing w:before="40" w:after="4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29</w:t>
            </w:r>
          </w:p>
        </w:tc>
        <w:tc>
          <w:tcPr>
            <w:tcW w:w="8505" w:type="dxa"/>
          </w:tcPr>
          <w:p w:rsidR="00655C46" w:rsidRPr="00655C46" w:rsidRDefault="00655C46" w:rsidP="00655C46">
            <w:pPr>
              <w:shd w:val="clear" w:color="auto" w:fill="FFFFFF" w:themeFill="background1"/>
              <w:spacing w:before="40" w:after="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Страховая принадлежность</w:t>
            </w:r>
            <w:r w:rsidRPr="00655C46">
              <w:rPr>
                <w:color w:val="000000" w:themeColor="text1"/>
              </w:rPr>
              <w:t>:</w:t>
            </w:r>
          </w:p>
          <w:p w:rsidR="00655C46" w:rsidRDefault="00655C46" w:rsidP="00655C46">
            <w:pPr>
              <w:pStyle w:val="ab"/>
              <w:numPr>
                <w:ilvl w:val="0"/>
                <w:numId w:val="5"/>
              </w:numPr>
              <w:shd w:val="clear" w:color="auto" w:fill="FFFFFF" w:themeFill="background1"/>
              <w:spacing w:before="40" w:after="40"/>
              <w:ind w:left="317" w:hanging="317"/>
              <w:jc w:val="left"/>
              <w:rPr>
                <w:color w:val="000000" w:themeColor="text1"/>
              </w:rPr>
            </w:pPr>
            <w:r w:rsidRPr="00655C46">
              <w:rPr>
                <w:color w:val="000000" w:themeColor="text1"/>
              </w:rPr>
              <w:t>«</w:t>
            </w:r>
            <w:r w:rsidRPr="00655C46">
              <w:rPr>
                <w:color w:val="000000" w:themeColor="text1"/>
                <w:lang w:val="en-US"/>
              </w:rPr>
              <w:t>E</w:t>
            </w:r>
            <w:r w:rsidRPr="00655C46">
              <w:rPr>
                <w:color w:val="000000" w:themeColor="text1"/>
              </w:rPr>
              <w:t xml:space="preserve">» при направлении  в ТФОМС (идентификатор набора данных 3). </w:t>
            </w:r>
          </w:p>
          <w:p w:rsidR="00655C46" w:rsidRDefault="00655C46" w:rsidP="00655C46">
            <w:pPr>
              <w:pStyle w:val="ab"/>
              <w:numPr>
                <w:ilvl w:val="0"/>
                <w:numId w:val="5"/>
              </w:numPr>
              <w:shd w:val="clear" w:color="auto" w:fill="FFFFFF" w:themeFill="background1"/>
              <w:spacing w:before="40" w:after="40"/>
              <w:ind w:left="317" w:hanging="317"/>
              <w:jc w:val="left"/>
              <w:rPr>
                <w:color w:val="000000" w:themeColor="text1"/>
              </w:rPr>
            </w:pPr>
            <w:r w:rsidRPr="00655C46">
              <w:rPr>
                <w:color w:val="000000" w:themeColor="text1"/>
              </w:rPr>
              <w:t>«</w:t>
            </w:r>
            <w:r w:rsidRPr="00655C46">
              <w:rPr>
                <w:color w:val="000000" w:themeColor="text1"/>
                <w:lang w:val="en-US"/>
              </w:rPr>
              <w:t>N</w:t>
            </w:r>
            <w:r>
              <w:rPr>
                <w:color w:val="000000" w:themeColor="text1"/>
              </w:rPr>
              <w:t>» д</w:t>
            </w:r>
            <w:r w:rsidRPr="00655C46">
              <w:rPr>
                <w:color w:val="000000" w:themeColor="text1"/>
              </w:rPr>
              <w:t>ля не идентифицированных и ошибочных записей</w:t>
            </w:r>
            <w:r>
              <w:rPr>
                <w:color w:val="000000" w:themeColor="text1"/>
              </w:rPr>
              <w:t>.</w:t>
            </w:r>
          </w:p>
          <w:p w:rsidR="00655C46" w:rsidRPr="00655C46" w:rsidRDefault="00655C46" w:rsidP="00655C46">
            <w:pPr>
              <w:pStyle w:val="ab"/>
              <w:numPr>
                <w:ilvl w:val="0"/>
                <w:numId w:val="5"/>
              </w:numPr>
              <w:shd w:val="clear" w:color="auto" w:fill="FFFFFF" w:themeFill="background1"/>
              <w:spacing w:before="40" w:after="40"/>
              <w:ind w:left="317" w:hanging="31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остальных случаях латинский кол СМО (справочника региональных СМО).</w:t>
            </w:r>
          </w:p>
        </w:tc>
      </w:tr>
    </w:tbl>
    <w:p w:rsidR="00784738" w:rsidRDefault="00784738" w:rsidP="00784738">
      <w:pPr>
        <w:rPr>
          <w:color w:val="000000" w:themeColor="text1"/>
        </w:rPr>
      </w:pPr>
      <w:r w:rsidRPr="00095D21">
        <w:rPr>
          <w:color w:val="000000" w:themeColor="text1"/>
        </w:rPr>
        <w:t>Все символы имени файла латинские.</w:t>
      </w:r>
    </w:p>
    <w:p w:rsidR="00A812EF" w:rsidRPr="00E07AC7" w:rsidRDefault="008917B0" w:rsidP="008917B0">
      <w:pPr>
        <w:pStyle w:val="2"/>
        <w:numPr>
          <w:ilvl w:val="0"/>
          <w:numId w:val="0"/>
        </w:numPr>
        <w:ind w:left="737" w:hanging="737"/>
      </w:pPr>
      <w:bookmarkStart w:id="10" w:name="_Toc528928435"/>
      <w:bookmarkStart w:id="11" w:name="_Toc517455436"/>
      <w:bookmarkEnd w:id="1"/>
      <w:bookmarkEnd w:id="2"/>
      <w:r w:rsidRPr="008917B0">
        <w:t xml:space="preserve">2.2. </w:t>
      </w:r>
      <w:r w:rsidR="00A812EF" w:rsidRPr="00E07AC7">
        <w:t>Общие требования к XML-файлу</w:t>
      </w:r>
      <w:bookmarkEnd w:id="10"/>
      <w:r w:rsidR="00A812EF" w:rsidRPr="00E07AC7">
        <w:t xml:space="preserve"> </w:t>
      </w:r>
      <w:bookmarkEnd w:id="11"/>
    </w:p>
    <w:p w:rsidR="00A812EF" w:rsidRPr="00095D21" w:rsidRDefault="00A812EF" w:rsidP="00A812EF">
      <w:pPr>
        <w:rPr>
          <w:color w:val="000000" w:themeColor="text1"/>
        </w:rPr>
      </w:pPr>
      <w:r w:rsidRPr="00095D21">
        <w:rPr>
          <w:color w:val="000000" w:themeColor="text1"/>
        </w:rPr>
        <w:t>Создаваемые по описываемому формату XML-файлы должны соответствовать прилагаемой к настоящему положению схеме данных. Прилагаемая схема удовлет</w:t>
      </w:r>
      <w:r w:rsidR="00101B32">
        <w:rPr>
          <w:color w:val="000000" w:themeColor="text1"/>
        </w:rPr>
        <w:t xml:space="preserve">воряет требованиям спецификации </w:t>
      </w:r>
      <w:r w:rsidRPr="00095D21">
        <w:rPr>
          <w:color w:val="000000" w:themeColor="text1"/>
          <w:lang w:val="en-US"/>
        </w:rPr>
        <w:t>Extensible</w:t>
      </w:r>
      <w:r w:rsidR="00101B32">
        <w:rPr>
          <w:color w:val="000000" w:themeColor="text1"/>
        </w:rPr>
        <w:t xml:space="preserve"> </w:t>
      </w:r>
      <w:r w:rsidRPr="00095D21">
        <w:rPr>
          <w:color w:val="000000" w:themeColor="text1"/>
          <w:lang w:val="en-US"/>
        </w:rPr>
        <w:t>Markup</w:t>
      </w:r>
      <w:r w:rsidR="00101B32">
        <w:rPr>
          <w:color w:val="000000" w:themeColor="text1"/>
        </w:rPr>
        <w:t xml:space="preserve"> </w:t>
      </w:r>
      <w:r w:rsidRPr="00095D21">
        <w:rPr>
          <w:color w:val="000000" w:themeColor="text1"/>
          <w:lang w:val="en-US"/>
        </w:rPr>
        <w:t>Language</w:t>
      </w:r>
      <w:r w:rsidR="00101B32">
        <w:rPr>
          <w:color w:val="000000" w:themeColor="text1"/>
        </w:rPr>
        <w:t xml:space="preserve"> 1.0 </w:t>
      </w:r>
      <w:r w:rsidRPr="00095D21">
        <w:rPr>
          <w:color w:val="000000" w:themeColor="text1"/>
        </w:rPr>
        <w:t>(</w:t>
      </w:r>
      <w:r w:rsidRPr="00095D21">
        <w:rPr>
          <w:color w:val="000000" w:themeColor="text1"/>
          <w:lang w:val="en-US"/>
        </w:rPr>
        <w:t>Second</w:t>
      </w:r>
      <w:r w:rsidR="00101B32">
        <w:rPr>
          <w:color w:val="000000" w:themeColor="text1"/>
        </w:rPr>
        <w:t xml:space="preserve"> </w:t>
      </w:r>
      <w:r w:rsidRPr="00095D21">
        <w:rPr>
          <w:color w:val="000000" w:themeColor="text1"/>
          <w:lang w:val="en-US"/>
        </w:rPr>
        <w:t>Edition</w:t>
      </w:r>
      <w:r w:rsidR="00101B32">
        <w:rPr>
          <w:color w:val="000000" w:themeColor="text1"/>
        </w:rPr>
        <w:t xml:space="preserve">) </w:t>
      </w:r>
      <w:r w:rsidRPr="00095D21">
        <w:rPr>
          <w:color w:val="000000" w:themeColor="text1"/>
        </w:rPr>
        <w:t xml:space="preserve">(W3C </w:t>
      </w:r>
      <w:r w:rsidRPr="00095D21">
        <w:rPr>
          <w:color w:val="000000" w:themeColor="text1"/>
          <w:lang w:val="en-US"/>
        </w:rPr>
        <w:t>Recommendation</w:t>
      </w:r>
      <w:r w:rsidRPr="00095D21">
        <w:rPr>
          <w:color w:val="000000" w:themeColor="text1"/>
        </w:rPr>
        <w:t xml:space="preserve">), разработанной </w:t>
      </w:r>
      <w:r w:rsidRPr="00095D21">
        <w:rPr>
          <w:color w:val="000000" w:themeColor="text1"/>
          <w:lang w:val="en-US"/>
        </w:rPr>
        <w:t>The</w:t>
      </w:r>
      <w:r w:rsidRPr="00095D21">
        <w:rPr>
          <w:color w:val="000000" w:themeColor="text1"/>
        </w:rPr>
        <w:t xml:space="preserve"> </w:t>
      </w:r>
      <w:r w:rsidRPr="00095D21">
        <w:rPr>
          <w:color w:val="000000" w:themeColor="text1"/>
          <w:lang w:val="en-US"/>
        </w:rPr>
        <w:t>World</w:t>
      </w:r>
      <w:r w:rsidRPr="00095D21">
        <w:rPr>
          <w:color w:val="000000" w:themeColor="text1"/>
        </w:rPr>
        <w:t xml:space="preserve"> </w:t>
      </w:r>
      <w:r w:rsidRPr="00095D21">
        <w:rPr>
          <w:color w:val="000000" w:themeColor="text1"/>
          <w:lang w:val="en-US"/>
        </w:rPr>
        <w:t>Wide</w:t>
      </w:r>
      <w:r w:rsidRPr="00095D21">
        <w:rPr>
          <w:color w:val="000000" w:themeColor="text1"/>
        </w:rPr>
        <w:t xml:space="preserve"> </w:t>
      </w:r>
      <w:r w:rsidRPr="00095D21">
        <w:rPr>
          <w:color w:val="000000" w:themeColor="text1"/>
          <w:lang w:val="en-US"/>
        </w:rPr>
        <w:t>Web</w:t>
      </w:r>
      <w:r w:rsidRPr="00095D21">
        <w:rPr>
          <w:color w:val="000000" w:themeColor="text1"/>
        </w:rPr>
        <w:t xml:space="preserve"> </w:t>
      </w:r>
      <w:r w:rsidRPr="00095D21">
        <w:rPr>
          <w:color w:val="000000" w:themeColor="text1"/>
          <w:lang w:val="en-US"/>
        </w:rPr>
        <w:t>Consortium</w:t>
      </w:r>
      <w:r w:rsidRPr="00095D21">
        <w:rPr>
          <w:color w:val="000000" w:themeColor="text1"/>
        </w:rPr>
        <w:t xml:space="preserve"> (W3C) </w:t>
      </w:r>
      <w:proofErr w:type="gramStart"/>
      <w:r w:rsidRPr="00095D21">
        <w:rPr>
          <w:color w:val="000000" w:themeColor="text1"/>
        </w:rPr>
        <w:t xml:space="preserve">( </w:t>
      </w:r>
      <w:proofErr w:type="gramEnd"/>
      <w:r w:rsidRPr="00095D21">
        <w:rPr>
          <w:color w:val="000000" w:themeColor="text1"/>
        </w:rPr>
        <w:t>http://www.w3.org ). Так как регистр букв в XML имеет значение, то в целях упрощения формирования файлов настоящим положением устанавливается использование строчных букв для имен элементов (тегов) и атрибутов. На значения элементов и атрибутов указанное ограничение не распространяется.</w:t>
      </w:r>
    </w:p>
    <w:p w:rsidR="00A812EF" w:rsidRPr="008917B0" w:rsidRDefault="00A812EF" w:rsidP="008917B0">
      <w:pPr>
        <w:pStyle w:val="ae"/>
        <w:ind w:firstLine="0"/>
        <w:rPr>
          <w:b/>
          <w:lang w:val="ru-RU"/>
        </w:rPr>
      </w:pPr>
      <w:bookmarkStart w:id="12" w:name="_Toc517455437"/>
      <w:r w:rsidRPr="008917B0">
        <w:rPr>
          <w:b/>
        </w:rPr>
        <w:t>Основные  используемые типы данных</w:t>
      </w:r>
      <w:bookmarkEnd w:id="12"/>
      <w:r w:rsidR="00E07AC7" w:rsidRPr="008917B0">
        <w:rPr>
          <w:b/>
          <w:lang w:val="ru-RU"/>
        </w:rPr>
        <w:t>:</w:t>
      </w:r>
    </w:p>
    <w:tbl>
      <w:tblPr>
        <w:tblW w:w="9952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64"/>
        <w:gridCol w:w="1765"/>
        <w:gridCol w:w="6323"/>
      </w:tblGrid>
      <w:tr w:rsidR="00A812EF" w:rsidRPr="00095D21" w:rsidTr="001E1DD1">
        <w:tc>
          <w:tcPr>
            <w:tcW w:w="1864" w:type="dxa"/>
            <w:vAlign w:val="center"/>
          </w:tcPr>
          <w:p w:rsidR="00A812EF" w:rsidRPr="00095D21" w:rsidRDefault="00A812EF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XSD Тип</w:t>
            </w:r>
          </w:p>
        </w:tc>
        <w:tc>
          <w:tcPr>
            <w:tcW w:w="1765" w:type="dxa"/>
            <w:vAlign w:val="center"/>
          </w:tcPr>
          <w:p w:rsidR="00A812EF" w:rsidRPr="00095D21" w:rsidRDefault="00A812EF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Тип данных</w:t>
            </w:r>
          </w:p>
        </w:tc>
        <w:tc>
          <w:tcPr>
            <w:tcW w:w="6323" w:type="dxa"/>
            <w:vAlign w:val="center"/>
          </w:tcPr>
          <w:p w:rsidR="00A812EF" w:rsidRPr="00095D21" w:rsidRDefault="00A812EF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Описание</w:t>
            </w:r>
          </w:p>
        </w:tc>
      </w:tr>
      <w:tr w:rsidR="00A812EF" w:rsidRPr="00095D21" w:rsidTr="001E1DD1">
        <w:tc>
          <w:tcPr>
            <w:tcW w:w="1864" w:type="dxa"/>
            <w:vAlign w:val="center"/>
          </w:tcPr>
          <w:p w:rsidR="00A812EF" w:rsidRPr="00CC6A19" w:rsidRDefault="00A812EF" w:rsidP="00CA524A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CC6A19">
              <w:rPr>
                <w:color w:val="000000" w:themeColor="text1"/>
                <w:sz w:val="22"/>
                <w:szCs w:val="22"/>
              </w:rPr>
              <w:t>xs:string</w:t>
            </w:r>
            <w:proofErr w:type="spellEnd"/>
          </w:p>
        </w:tc>
        <w:tc>
          <w:tcPr>
            <w:tcW w:w="1765" w:type="dxa"/>
            <w:vAlign w:val="center"/>
          </w:tcPr>
          <w:p w:rsidR="00A812EF" w:rsidRPr="00CC6A19" w:rsidRDefault="00A812EF" w:rsidP="00CA524A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Строка</w:t>
            </w:r>
          </w:p>
        </w:tc>
        <w:tc>
          <w:tcPr>
            <w:tcW w:w="6323" w:type="dxa"/>
            <w:vAlign w:val="center"/>
          </w:tcPr>
          <w:p w:rsidR="00A812EF" w:rsidRPr="00CC6A19" w:rsidRDefault="00A812EF" w:rsidP="00CA524A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Произвольная строка</w:t>
            </w:r>
          </w:p>
        </w:tc>
      </w:tr>
      <w:tr w:rsidR="00A812EF" w:rsidRPr="00095D21" w:rsidTr="001E1DD1">
        <w:tc>
          <w:tcPr>
            <w:tcW w:w="1864" w:type="dxa"/>
            <w:vAlign w:val="center"/>
          </w:tcPr>
          <w:p w:rsidR="00A812EF" w:rsidRPr="00CC6A19" w:rsidRDefault="00A812EF" w:rsidP="00CA524A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CC6A19">
              <w:rPr>
                <w:color w:val="000000" w:themeColor="text1"/>
                <w:sz w:val="22"/>
                <w:szCs w:val="22"/>
              </w:rPr>
              <w:t>xs:integer</w:t>
            </w:r>
            <w:proofErr w:type="spellEnd"/>
          </w:p>
        </w:tc>
        <w:tc>
          <w:tcPr>
            <w:tcW w:w="1765" w:type="dxa"/>
            <w:vAlign w:val="center"/>
          </w:tcPr>
          <w:p w:rsidR="00A812EF" w:rsidRPr="00CC6A19" w:rsidRDefault="00A812EF" w:rsidP="00CA524A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Целое число</w:t>
            </w:r>
          </w:p>
        </w:tc>
        <w:tc>
          <w:tcPr>
            <w:tcW w:w="6323" w:type="dxa"/>
            <w:vAlign w:val="center"/>
          </w:tcPr>
          <w:p w:rsidR="00A812EF" w:rsidRPr="00CC6A19" w:rsidRDefault="00A812EF" w:rsidP="00CA524A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4 байта, целое, от – 2147483648 до + 2147483647</w:t>
            </w:r>
          </w:p>
        </w:tc>
      </w:tr>
      <w:tr w:rsidR="00A812EF" w:rsidRPr="00095D21" w:rsidTr="00CC6A19">
        <w:trPr>
          <w:trHeight w:val="28"/>
        </w:trPr>
        <w:tc>
          <w:tcPr>
            <w:tcW w:w="1864" w:type="dxa"/>
            <w:vAlign w:val="center"/>
          </w:tcPr>
          <w:p w:rsidR="00A812EF" w:rsidRPr="00CC6A19" w:rsidRDefault="00A812EF" w:rsidP="00CA524A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CC6A19">
              <w:rPr>
                <w:color w:val="000000" w:themeColor="text1"/>
                <w:sz w:val="22"/>
                <w:szCs w:val="22"/>
              </w:rPr>
              <w:t>xs:date</w:t>
            </w:r>
            <w:proofErr w:type="spellEnd"/>
          </w:p>
        </w:tc>
        <w:tc>
          <w:tcPr>
            <w:tcW w:w="1765" w:type="dxa"/>
            <w:vAlign w:val="center"/>
          </w:tcPr>
          <w:p w:rsidR="00A812EF" w:rsidRPr="00CC6A19" w:rsidRDefault="00A812EF" w:rsidP="00CA524A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Дата</w:t>
            </w:r>
          </w:p>
        </w:tc>
        <w:tc>
          <w:tcPr>
            <w:tcW w:w="6323" w:type="dxa"/>
            <w:vAlign w:val="center"/>
          </w:tcPr>
          <w:p w:rsidR="00A812EF" w:rsidRPr="00CC6A19" w:rsidRDefault="00A812EF" w:rsidP="00CA524A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«ГГГГ-ММ-ДД», например 2004-10-01</w:t>
            </w:r>
          </w:p>
        </w:tc>
      </w:tr>
      <w:tr w:rsidR="00F71C0E" w:rsidRPr="0087301F" w:rsidTr="00F71C0E">
        <w:trPr>
          <w:trHeight w:val="28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C0E" w:rsidRPr="00F71C0E" w:rsidRDefault="00F71C0E" w:rsidP="00F71C0E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71C0E">
              <w:rPr>
                <w:color w:val="000000" w:themeColor="text1"/>
                <w:sz w:val="22"/>
                <w:szCs w:val="22"/>
              </w:rPr>
              <w:lastRenderedPageBreak/>
              <w:t>xs:datetime</w:t>
            </w:r>
            <w:proofErr w:type="spellEnd"/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C0E" w:rsidRPr="00F71C0E" w:rsidRDefault="00F71C0E" w:rsidP="00F71C0E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r w:rsidRPr="00F71C0E">
              <w:rPr>
                <w:color w:val="000000" w:themeColor="text1"/>
                <w:sz w:val="22"/>
                <w:szCs w:val="22"/>
              </w:rPr>
              <w:t>Дата и время</w:t>
            </w:r>
          </w:p>
        </w:tc>
        <w:tc>
          <w:tcPr>
            <w:tcW w:w="6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C0E" w:rsidRPr="00F71C0E" w:rsidRDefault="00F71C0E" w:rsidP="00F71C0E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r w:rsidRPr="00F71C0E">
              <w:rPr>
                <w:color w:val="000000" w:themeColor="text1"/>
                <w:sz w:val="22"/>
                <w:szCs w:val="22"/>
              </w:rPr>
              <w:t>«ГГГГ-ММ-ДДТЧЧ</w:t>
            </w:r>
            <w:proofErr w:type="gramStart"/>
            <w:r w:rsidRPr="00F71C0E">
              <w:rPr>
                <w:color w:val="000000" w:themeColor="text1"/>
                <w:sz w:val="22"/>
                <w:szCs w:val="22"/>
              </w:rPr>
              <w:t>:М</w:t>
            </w:r>
            <w:proofErr w:type="gramEnd"/>
            <w:r w:rsidRPr="00F71C0E">
              <w:rPr>
                <w:color w:val="000000" w:themeColor="text1"/>
                <w:sz w:val="22"/>
                <w:szCs w:val="22"/>
              </w:rPr>
              <w:t xml:space="preserve">М:СС», например </w:t>
            </w:r>
          </w:p>
          <w:p w:rsidR="00F71C0E" w:rsidRPr="00F71C0E" w:rsidRDefault="00F71C0E" w:rsidP="00F71C0E">
            <w:pPr>
              <w:pStyle w:val="a8"/>
              <w:spacing w:before="40" w:after="40"/>
              <w:rPr>
                <w:color w:val="000000" w:themeColor="text1"/>
                <w:sz w:val="22"/>
                <w:szCs w:val="22"/>
              </w:rPr>
            </w:pPr>
            <w:r w:rsidRPr="00F71C0E">
              <w:rPr>
                <w:color w:val="000000" w:themeColor="text1"/>
                <w:sz w:val="22"/>
                <w:szCs w:val="22"/>
              </w:rPr>
              <w:t>«2004-10-01T09:00:00»</w:t>
            </w:r>
          </w:p>
        </w:tc>
      </w:tr>
    </w:tbl>
    <w:p w:rsidR="00A812EF" w:rsidRPr="00E07AC7" w:rsidRDefault="008917B0" w:rsidP="008917B0">
      <w:pPr>
        <w:pStyle w:val="2"/>
        <w:numPr>
          <w:ilvl w:val="0"/>
          <w:numId w:val="0"/>
        </w:numPr>
        <w:ind w:left="737" w:hanging="737"/>
      </w:pPr>
      <w:bookmarkStart w:id="13" w:name="_Toc528928436"/>
      <w:r>
        <w:rPr>
          <w:lang w:val="en-US"/>
        </w:rPr>
        <w:t xml:space="preserve">2.3. </w:t>
      </w:r>
      <w:r w:rsidR="0096057D">
        <w:t>Стандартные</w:t>
      </w:r>
      <w:r w:rsidR="00E07AC7" w:rsidRPr="00E07AC7">
        <w:t xml:space="preserve"> элементы</w:t>
      </w:r>
      <w:bookmarkEnd w:id="13"/>
    </w:p>
    <w:p w:rsidR="006057F8" w:rsidRDefault="008917B0" w:rsidP="008917B0">
      <w:pPr>
        <w:pStyle w:val="3"/>
        <w:numPr>
          <w:ilvl w:val="0"/>
          <w:numId w:val="0"/>
        </w:numPr>
      </w:pPr>
      <w:bookmarkStart w:id="14" w:name="_Toc528928437"/>
      <w:bookmarkStart w:id="15" w:name="_Toc517455495"/>
      <w:bookmarkEnd w:id="3"/>
      <w:r w:rsidRPr="008917B0">
        <w:t xml:space="preserve">2.3.1. </w:t>
      </w:r>
      <w:r w:rsidR="006057F8">
        <w:t>Элементы-массивы</w:t>
      </w:r>
      <w:bookmarkEnd w:id="14"/>
    </w:p>
    <w:p w:rsidR="006057F8" w:rsidRDefault="006057F8" w:rsidP="006057F8">
      <w:pPr>
        <w:rPr>
          <w:lang w:eastAsia="ar-SA"/>
        </w:rPr>
      </w:pPr>
      <w:r>
        <w:rPr>
          <w:lang w:eastAsia="ar-SA"/>
        </w:rPr>
        <w:t xml:space="preserve">Элементы-массивы являются стандартными </w:t>
      </w:r>
      <w:r>
        <w:rPr>
          <w:lang w:val="en-US" w:eastAsia="ar-SA"/>
        </w:rPr>
        <w:t>XML</w:t>
      </w:r>
      <w:r w:rsidRPr="006057F8">
        <w:rPr>
          <w:lang w:eastAsia="ar-SA"/>
        </w:rPr>
        <w:t>-</w:t>
      </w:r>
      <w:r>
        <w:rPr>
          <w:lang w:eastAsia="ar-SA"/>
        </w:rPr>
        <w:t>элементами</w:t>
      </w:r>
      <w:r w:rsidRPr="006057F8">
        <w:rPr>
          <w:lang w:eastAsia="ar-SA"/>
        </w:rPr>
        <w:t>,</w:t>
      </w:r>
      <w:r>
        <w:rPr>
          <w:lang w:eastAsia="ar-SA"/>
        </w:rPr>
        <w:t xml:space="preserve"> не имеют никаких свойств</w:t>
      </w:r>
      <w:r w:rsidRPr="006057F8">
        <w:rPr>
          <w:lang w:eastAsia="ar-SA"/>
        </w:rPr>
        <w:t>,</w:t>
      </w:r>
      <w:r>
        <w:rPr>
          <w:lang w:eastAsia="ar-SA"/>
        </w:rPr>
        <w:t xml:space="preserve"> и служат контейнерами для хранения групп записей с однородной структурой.</w:t>
      </w:r>
    </w:p>
    <w:p w:rsidR="00A812EF" w:rsidRPr="00095D21" w:rsidRDefault="006057F8" w:rsidP="008917B0">
      <w:pPr>
        <w:pStyle w:val="3"/>
        <w:numPr>
          <w:ilvl w:val="0"/>
          <w:numId w:val="0"/>
        </w:numPr>
      </w:pPr>
      <w:bookmarkStart w:id="16" w:name="_Toc528928438"/>
      <w:r>
        <w:t xml:space="preserve">2.3.2. </w:t>
      </w:r>
      <w:r w:rsidR="005E2396">
        <w:t>Элеме</w:t>
      </w:r>
      <w:r w:rsidR="008917B0">
        <w:t>нт</w:t>
      </w:r>
      <w:r w:rsidR="00A812EF" w:rsidRPr="00095D21">
        <w:t xml:space="preserve"> «</w:t>
      </w:r>
      <w:r w:rsidR="00A812EF" w:rsidRPr="00095D21">
        <w:rPr>
          <w:lang w:val="en-US"/>
        </w:rPr>
        <w:t>body</w:t>
      </w:r>
      <w:r w:rsidR="008917B0" w:rsidRPr="00095D21">
        <w:t>»</w:t>
      </w:r>
      <w:r w:rsidR="00A812EF" w:rsidRPr="00095D21">
        <w:t xml:space="preserve"> - </w:t>
      </w:r>
      <w:r w:rsidR="008917B0">
        <w:t>с</w:t>
      </w:r>
      <w:r w:rsidR="00A812EF" w:rsidRPr="00095D21">
        <w:t>одержание документа</w:t>
      </w:r>
      <w:bookmarkEnd w:id="15"/>
      <w:bookmarkEnd w:id="16"/>
    </w:p>
    <w:p w:rsidR="00A812EF" w:rsidRDefault="00A812EF" w:rsidP="00A812EF">
      <w:pPr>
        <w:rPr>
          <w:color w:val="000000" w:themeColor="text1"/>
          <w:lang w:eastAsia="ar-SA"/>
        </w:rPr>
      </w:pPr>
      <w:r w:rsidRPr="00095D21">
        <w:rPr>
          <w:color w:val="000000" w:themeColor="text1"/>
          <w:lang w:eastAsia="ar-SA"/>
        </w:rPr>
        <w:t>Элемент обязательный и может появляться в файле только один раз.</w:t>
      </w:r>
    </w:p>
    <w:p w:rsidR="008917B0" w:rsidRPr="006057F8" w:rsidRDefault="008917B0" w:rsidP="00A812EF">
      <w:pPr>
        <w:rPr>
          <w:color w:val="000000" w:themeColor="text1"/>
          <w:lang w:eastAsia="ar-SA"/>
        </w:rPr>
      </w:pPr>
      <w:r>
        <w:rPr>
          <w:color w:val="000000" w:themeColor="text1"/>
          <w:lang w:eastAsia="ar-SA"/>
        </w:rPr>
        <w:t>Атрибуты элемента</w:t>
      </w:r>
      <w:r w:rsidRPr="006057F8">
        <w:rPr>
          <w:color w:val="000000" w:themeColor="text1"/>
          <w:lang w:eastAsia="ar-SA"/>
        </w:rPr>
        <w:t>:</w:t>
      </w:r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1"/>
        <w:gridCol w:w="2753"/>
        <w:gridCol w:w="1888"/>
        <w:gridCol w:w="721"/>
        <w:gridCol w:w="3673"/>
      </w:tblGrid>
      <w:tr w:rsidR="00A812EF" w:rsidRPr="00095D21" w:rsidTr="003B16A8">
        <w:tc>
          <w:tcPr>
            <w:tcW w:w="0" w:type="auto"/>
            <w:vAlign w:val="center"/>
          </w:tcPr>
          <w:p w:rsidR="00A812EF" w:rsidRPr="00095D21" w:rsidRDefault="00A812EF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A812EF" w:rsidRPr="00095D21" w:rsidRDefault="00A812EF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A812EF" w:rsidRPr="00095D21" w:rsidRDefault="00A812EF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A812EF" w:rsidRPr="00095D21" w:rsidRDefault="00A812EF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Тип</w:t>
            </w:r>
          </w:p>
        </w:tc>
        <w:tc>
          <w:tcPr>
            <w:tcW w:w="3673" w:type="dxa"/>
            <w:vAlign w:val="center"/>
          </w:tcPr>
          <w:p w:rsidR="00A812EF" w:rsidRPr="00095D21" w:rsidRDefault="00A812EF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Ограничения</w:t>
            </w:r>
          </w:p>
        </w:tc>
      </w:tr>
      <w:tr w:rsidR="00A812EF" w:rsidRPr="00095D21" w:rsidTr="003B16A8"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CC6A19">
              <w:rPr>
                <w:color w:val="000000" w:themeColor="text1"/>
                <w:sz w:val="22"/>
                <w:szCs w:val="22"/>
                <w:lang w:val="en-US"/>
              </w:rPr>
              <w:t>protocol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 xml:space="preserve">Мнемоника протокола. 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73" w:type="dxa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Единственное значение: “</w:t>
            </w:r>
            <w:r w:rsidR="007A4CA0" w:rsidRPr="00CC6A19">
              <w:rPr>
                <w:color w:val="000000" w:themeColor="text1"/>
                <w:sz w:val="22"/>
                <w:szCs w:val="22"/>
                <w:lang w:val="en-US"/>
              </w:rPr>
              <w:t>D</w:t>
            </w:r>
            <w:proofErr w:type="spellStart"/>
            <w:r w:rsidR="007A4CA0" w:rsidRPr="00CC6A19">
              <w:rPr>
                <w:color w:val="000000" w:themeColor="text1"/>
                <w:sz w:val="22"/>
                <w:szCs w:val="22"/>
              </w:rPr>
              <w:t>ispensary</w:t>
            </w:r>
            <w:proofErr w:type="spellEnd"/>
            <w:r w:rsidRPr="00CC6A19">
              <w:rPr>
                <w:color w:val="000000" w:themeColor="text1"/>
                <w:sz w:val="22"/>
                <w:szCs w:val="22"/>
              </w:rPr>
              <w:t>”</w:t>
            </w:r>
          </w:p>
        </w:tc>
      </w:tr>
      <w:tr w:rsidR="00A812EF" w:rsidRPr="00095D21" w:rsidTr="003B16A8"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  <w:lang w:val="en-US"/>
              </w:rPr>
              <w:t>creator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Название программы создавшей файл в МО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CC6A19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73" w:type="dxa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До 120 символов</w:t>
            </w:r>
          </w:p>
        </w:tc>
      </w:tr>
      <w:tr w:rsidR="00A812EF" w:rsidRPr="00095D21" w:rsidTr="003B16A8"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CC6A19">
              <w:rPr>
                <w:color w:val="000000" w:themeColor="text1"/>
                <w:sz w:val="22"/>
                <w:szCs w:val="22"/>
              </w:rPr>
              <w:t>telcreator</w:t>
            </w:r>
            <w:proofErr w:type="spellEnd"/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Телефон  разработчика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CC6A19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73" w:type="dxa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До 20 символов. Указывать с телефонным кодом населенного пункта</w:t>
            </w:r>
          </w:p>
        </w:tc>
      </w:tr>
      <w:tr w:rsidR="00A812EF" w:rsidRPr="00095D21" w:rsidTr="003B16A8"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CC6A19">
              <w:rPr>
                <w:color w:val="000000" w:themeColor="text1"/>
                <w:sz w:val="22"/>
                <w:szCs w:val="22"/>
              </w:rPr>
              <w:t>ogrn_mo</w:t>
            </w:r>
            <w:proofErr w:type="spellEnd"/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ОГРН МО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CC6A19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73" w:type="dxa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13 символов. Из справочника поставщиков (МО)</w:t>
            </w:r>
          </w:p>
        </w:tc>
      </w:tr>
      <w:tr w:rsidR="00A812EF" w:rsidRPr="00095D21" w:rsidTr="003B16A8"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CC6A19">
              <w:rPr>
                <w:color w:val="000000" w:themeColor="text1"/>
                <w:sz w:val="22"/>
                <w:szCs w:val="22"/>
              </w:rPr>
              <w:t>kpp_mo</w:t>
            </w:r>
            <w:proofErr w:type="spellEnd"/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КПП МО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0" w:type="auto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673" w:type="dxa"/>
          </w:tcPr>
          <w:p w:rsidR="00A812EF" w:rsidRPr="00CC6A19" w:rsidRDefault="00A812EF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CC6A19">
              <w:rPr>
                <w:color w:val="000000" w:themeColor="text1"/>
                <w:sz w:val="22"/>
                <w:szCs w:val="22"/>
              </w:rPr>
              <w:t>9 знаков. Из справочника поставщиков (МО)</w:t>
            </w:r>
          </w:p>
        </w:tc>
      </w:tr>
    </w:tbl>
    <w:p w:rsidR="00E24172" w:rsidRDefault="00E24172" w:rsidP="002B6FE7">
      <w:pPr>
        <w:pStyle w:val="3"/>
        <w:numPr>
          <w:ilvl w:val="0"/>
          <w:numId w:val="0"/>
        </w:numPr>
      </w:pPr>
      <w:bookmarkStart w:id="17" w:name="_Toc528928439"/>
      <w:bookmarkStart w:id="18" w:name="_Toc517455496"/>
      <w:r>
        <w:t>2.3.</w:t>
      </w:r>
      <w:r w:rsidR="006057F8" w:rsidRPr="006057F8">
        <w:t>3</w:t>
      </w:r>
      <w:r>
        <w:t xml:space="preserve">. </w:t>
      </w:r>
      <w:r w:rsidR="005E2396">
        <w:t>Э</w:t>
      </w:r>
      <w:r w:rsidR="002B6FE7">
        <w:t>лемент «</w:t>
      </w:r>
      <w:r w:rsidR="002B6FE7">
        <w:rPr>
          <w:lang w:val="en-US"/>
        </w:rPr>
        <w:t>patient</w:t>
      </w:r>
      <w:r w:rsidR="002B6FE7">
        <w:t>»</w:t>
      </w:r>
      <w:r w:rsidR="002B6FE7" w:rsidRPr="002B6FE7">
        <w:t xml:space="preserve"> - </w:t>
      </w:r>
      <w:r w:rsidR="002B6FE7">
        <w:t>сведения о пациенте</w:t>
      </w:r>
      <w:bookmarkEnd w:id="17"/>
    </w:p>
    <w:p w:rsidR="002B6FE7" w:rsidRDefault="002B6FE7" w:rsidP="005E7F62">
      <w:pPr>
        <w:rPr>
          <w:color w:val="000000" w:themeColor="text1"/>
          <w:lang w:eastAsia="ar-SA"/>
        </w:rPr>
      </w:pPr>
      <w:r>
        <w:rPr>
          <w:color w:val="000000" w:themeColor="text1"/>
          <w:lang w:eastAsia="ar-SA"/>
        </w:rPr>
        <w:t>Элемент обязательный</w:t>
      </w:r>
      <w:r w:rsidRPr="002B6FE7">
        <w:rPr>
          <w:color w:val="000000" w:themeColor="text1"/>
          <w:lang w:eastAsia="ar-SA"/>
        </w:rPr>
        <w:t xml:space="preserve">, </w:t>
      </w:r>
      <w:r>
        <w:rPr>
          <w:color w:val="000000" w:themeColor="text1"/>
          <w:lang w:eastAsia="ar-SA"/>
        </w:rPr>
        <w:t>и может повторяться один раз для каждого уникального пациента</w:t>
      </w:r>
      <w:r w:rsidRPr="00095D21">
        <w:rPr>
          <w:color w:val="000000" w:themeColor="text1"/>
          <w:lang w:eastAsia="ar-SA"/>
        </w:rPr>
        <w:t>.</w:t>
      </w:r>
    </w:p>
    <w:p w:rsidR="002B6FE7" w:rsidRPr="008917B0" w:rsidRDefault="002B6FE7" w:rsidP="002B6FE7">
      <w:pPr>
        <w:rPr>
          <w:color w:val="000000" w:themeColor="text1"/>
          <w:lang w:val="en-US" w:eastAsia="ar-SA"/>
        </w:rPr>
      </w:pPr>
      <w:r>
        <w:rPr>
          <w:color w:val="000000" w:themeColor="text1"/>
          <w:lang w:eastAsia="ar-SA"/>
        </w:rPr>
        <w:t>Атрибуты элемента</w:t>
      </w:r>
      <w:r>
        <w:rPr>
          <w:color w:val="000000" w:themeColor="text1"/>
          <w:lang w:val="en-US" w:eastAsia="ar-SA"/>
        </w:rPr>
        <w:t>:</w:t>
      </w:r>
    </w:p>
    <w:tbl>
      <w:tblPr>
        <w:tblW w:w="9923" w:type="dxa"/>
        <w:tblInd w:w="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482"/>
        <w:gridCol w:w="1843"/>
        <w:gridCol w:w="777"/>
        <w:gridCol w:w="3617"/>
      </w:tblGrid>
      <w:tr w:rsidR="00CC6A19" w:rsidRPr="00095D21" w:rsidTr="003B16A8">
        <w:tc>
          <w:tcPr>
            <w:tcW w:w="1204" w:type="dxa"/>
            <w:vAlign w:val="center"/>
          </w:tcPr>
          <w:p w:rsidR="00CC6A19" w:rsidRPr="00095D21" w:rsidRDefault="00CC6A19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Имя</w:t>
            </w:r>
          </w:p>
        </w:tc>
        <w:tc>
          <w:tcPr>
            <w:tcW w:w="2482" w:type="dxa"/>
            <w:vAlign w:val="center"/>
          </w:tcPr>
          <w:p w:rsidR="00CC6A19" w:rsidRPr="00095D21" w:rsidRDefault="00CC6A19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CC6A19" w:rsidRPr="00095D21" w:rsidRDefault="00CC6A19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777" w:type="dxa"/>
            <w:vAlign w:val="center"/>
          </w:tcPr>
          <w:p w:rsidR="00CC6A19" w:rsidRPr="00095D21" w:rsidRDefault="00CC6A19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Тип</w:t>
            </w:r>
          </w:p>
        </w:tc>
        <w:tc>
          <w:tcPr>
            <w:tcW w:w="3617" w:type="dxa"/>
            <w:vAlign w:val="center"/>
          </w:tcPr>
          <w:p w:rsidR="00CC6A19" w:rsidRPr="00095D21" w:rsidRDefault="00CC6A19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Ограничения</w:t>
            </w:r>
          </w:p>
        </w:tc>
      </w:tr>
      <w:tr w:rsidR="00CC6A19" w:rsidRPr="00095D21" w:rsidTr="003B16A8">
        <w:tc>
          <w:tcPr>
            <w:tcW w:w="1204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surname</w:t>
            </w:r>
          </w:p>
        </w:tc>
        <w:tc>
          <w:tcPr>
            <w:tcW w:w="2482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Фамилия</w:t>
            </w:r>
          </w:p>
        </w:tc>
        <w:tc>
          <w:tcPr>
            <w:tcW w:w="1843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77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1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До 30 символов</w:t>
            </w:r>
          </w:p>
        </w:tc>
      </w:tr>
      <w:tr w:rsidR="00CC6A19" w:rsidRPr="00095D21" w:rsidTr="003B16A8">
        <w:tc>
          <w:tcPr>
            <w:tcW w:w="1204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name</w:t>
            </w:r>
          </w:p>
        </w:tc>
        <w:tc>
          <w:tcPr>
            <w:tcW w:w="2482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Имя</w:t>
            </w:r>
          </w:p>
        </w:tc>
        <w:tc>
          <w:tcPr>
            <w:tcW w:w="1843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77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1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До 30 символов</w:t>
            </w:r>
          </w:p>
        </w:tc>
      </w:tr>
      <w:tr w:rsidR="00CC6A19" w:rsidRPr="00095D21" w:rsidTr="003B16A8">
        <w:tc>
          <w:tcPr>
            <w:tcW w:w="1204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patronymic</w:t>
            </w:r>
          </w:p>
        </w:tc>
        <w:tc>
          <w:tcPr>
            <w:tcW w:w="2482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Отчество</w:t>
            </w:r>
          </w:p>
        </w:tc>
        <w:tc>
          <w:tcPr>
            <w:tcW w:w="1843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Обязательный.</w:t>
            </w:r>
          </w:p>
        </w:tc>
        <w:tc>
          <w:tcPr>
            <w:tcW w:w="77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1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До 30 символов. В случае отсутствия – допускается пустое значение.</w:t>
            </w:r>
          </w:p>
        </w:tc>
      </w:tr>
      <w:tr w:rsidR="00CC6A19" w:rsidRPr="00095D21" w:rsidTr="003B16A8">
        <w:tc>
          <w:tcPr>
            <w:tcW w:w="1204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birthdate</w:t>
            </w:r>
          </w:p>
        </w:tc>
        <w:tc>
          <w:tcPr>
            <w:tcW w:w="2482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Дата рождения</w:t>
            </w:r>
          </w:p>
        </w:tc>
        <w:tc>
          <w:tcPr>
            <w:tcW w:w="1843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77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date</w:t>
            </w:r>
          </w:p>
        </w:tc>
        <w:tc>
          <w:tcPr>
            <w:tcW w:w="361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</w:p>
        </w:tc>
      </w:tr>
      <w:tr w:rsidR="00CC6A19" w:rsidRPr="00095D21" w:rsidTr="003B16A8">
        <w:tc>
          <w:tcPr>
            <w:tcW w:w="1204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sex</w:t>
            </w:r>
          </w:p>
        </w:tc>
        <w:tc>
          <w:tcPr>
            <w:tcW w:w="2482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Пол пациента: 1 - мужской, 2 – женский</w:t>
            </w:r>
          </w:p>
        </w:tc>
        <w:tc>
          <w:tcPr>
            <w:tcW w:w="1843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77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61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Допустимые значения: 1 и 2</w:t>
            </w:r>
          </w:p>
        </w:tc>
      </w:tr>
      <w:tr w:rsidR="00CC6A19" w:rsidRPr="00095D21" w:rsidTr="003B16A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4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E2396">
              <w:rPr>
                <w:color w:val="000000" w:themeColor="text1"/>
                <w:sz w:val="22"/>
                <w:szCs w:val="22"/>
              </w:rPr>
              <w:t>polisser</w:t>
            </w:r>
            <w:proofErr w:type="spellEnd"/>
          </w:p>
        </w:tc>
        <w:tc>
          <w:tcPr>
            <w:tcW w:w="2482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Серия полиса ОМС, действующего на момент формирования файла</w:t>
            </w:r>
          </w:p>
        </w:tc>
        <w:tc>
          <w:tcPr>
            <w:tcW w:w="1843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 xml:space="preserve">Условно обязательный. </w:t>
            </w:r>
          </w:p>
        </w:tc>
        <w:tc>
          <w:tcPr>
            <w:tcW w:w="77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E2396">
              <w:rPr>
                <w:color w:val="000000" w:themeColor="text1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361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До 12 символов</w:t>
            </w:r>
          </w:p>
        </w:tc>
      </w:tr>
      <w:tr w:rsidR="00CC6A19" w:rsidRPr="00095D21" w:rsidTr="003B16A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4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E2396">
              <w:rPr>
                <w:color w:val="000000" w:themeColor="text1"/>
                <w:sz w:val="22"/>
                <w:szCs w:val="22"/>
              </w:rPr>
              <w:t>polisnum</w:t>
            </w:r>
            <w:proofErr w:type="spellEnd"/>
          </w:p>
        </w:tc>
        <w:tc>
          <w:tcPr>
            <w:tcW w:w="2482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 xml:space="preserve">Номер документа ОМС, действующего на момент формирования </w:t>
            </w:r>
            <w:r w:rsidRPr="005E2396">
              <w:rPr>
                <w:color w:val="000000" w:themeColor="text1"/>
                <w:sz w:val="22"/>
                <w:szCs w:val="22"/>
              </w:rPr>
              <w:lastRenderedPageBreak/>
              <w:t>файла</w:t>
            </w:r>
          </w:p>
        </w:tc>
        <w:tc>
          <w:tcPr>
            <w:tcW w:w="1843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lastRenderedPageBreak/>
              <w:t>Обязательный</w:t>
            </w:r>
          </w:p>
        </w:tc>
        <w:tc>
          <w:tcPr>
            <w:tcW w:w="77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E2396">
              <w:rPr>
                <w:color w:val="000000" w:themeColor="text1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3617" w:type="dxa"/>
          </w:tcPr>
          <w:p w:rsidR="00CC6A19" w:rsidRPr="00857403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До 22 символов</w:t>
            </w:r>
          </w:p>
        </w:tc>
      </w:tr>
      <w:tr w:rsidR="00857403" w:rsidRPr="00095D21" w:rsidTr="003B16A8">
        <w:tc>
          <w:tcPr>
            <w:tcW w:w="1204" w:type="dxa"/>
          </w:tcPr>
          <w:p w:rsidR="00857403" w:rsidRPr="00857403" w:rsidRDefault="00AC4C7B" w:rsidP="008A51EC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>ss</w:t>
            </w:r>
            <w:proofErr w:type="spellEnd"/>
          </w:p>
        </w:tc>
        <w:tc>
          <w:tcPr>
            <w:tcW w:w="2482" w:type="dxa"/>
          </w:tcPr>
          <w:p w:rsidR="00857403" w:rsidRPr="005E2396" w:rsidRDefault="00857403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СНИЛС</w:t>
            </w:r>
          </w:p>
        </w:tc>
        <w:tc>
          <w:tcPr>
            <w:tcW w:w="1843" w:type="dxa"/>
          </w:tcPr>
          <w:p w:rsidR="00857403" w:rsidRPr="005E2396" w:rsidRDefault="00BF3A3E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Необязательный</w:t>
            </w:r>
          </w:p>
        </w:tc>
        <w:tc>
          <w:tcPr>
            <w:tcW w:w="777" w:type="dxa"/>
          </w:tcPr>
          <w:p w:rsidR="00857403" w:rsidRPr="005E2396" w:rsidRDefault="00857403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E2396">
              <w:rPr>
                <w:color w:val="000000" w:themeColor="text1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3617" w:type="dxa"/>
          </w:tcPr>
          <w:p w:rsidR="00857403" w:rsidRDefault="00857403" w:rsidP="00857403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</w:t>
            </w:r>
            <w:r w:rsidRPr="005E2396">
              <w:rPr>
                <w:color w:val="000000" w:themeColor="text1"/>
                <w:sz w:val="22"/>
                <w:szCs w:val="22"/>
              </w:rPr>
              <w:t xml:space="preserve"> символов</w:t>
            </w:r>
            <w:r>
              <w:rPr>
                <w:color w:val="000000" w:themeColor="text1"/>
                <w:sz w:val="22"/>
                <w:szCs w:val="22"/>
              </w:rPr>
              <w:t xml:space="preserve"> в формате</w:t>
            </w:r>
          </w:p>
          <w:p w:rsidR="00857403" w:rsidRPr="005E2396" w:rsidRDefault="00857403" w:rsidP="00857403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999-999-999 99</w:t>
            </w:r>
          </w:p>
        </w:tc>
      </w:tr>
      <w:tr w:rsidR="00CC6A19" w:rsidRPr="00095D21" w:rsidTr="003B16A8">
        <w:tc>
          <w:tcPr>
            <w:tcW w:w="1204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tel_mo</w:t>
            </w:r>
            <w:proofErr w:type="spellEnd"/>
          </w:p>
        </w:tc>
        <w:tc>
          <w:tcPr>
            <w:tcW w:w="2482" w:type="dxa"/>
          </w:tcPr>
          <w:p w:rsidR="00CC6A19" w:rsidRPr="005E2396" w:rsidRDefault="00AA1F06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Контактный телефон</w:t>
            </w:r>
          </w:p>
        </w:tc>
        <w:tc>
          <w:tcPr>
            <w:tcW w:w="1843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Условно обязательный.</w:t>
            </w:r>
          </w:p>
        </w:tc>
        <w:tc>
          <w:tcPr>
            <w:tcW w:w="77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17" w:type="dxa"/>
          </w:tcPr>
          <w:p w:rsidR="00CC6A19" w:rsidRPr="005E2396" w:rsidRDefault="00CC6A19" w:rsidP="00D42FBA">
            <w:pPr>
              <w:pStyle w:val="a8"/>
              <w:spacing w:before="0" w:line="240" w:lineRule="auto"/>
              <w:rPr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Заполняется в случае наличия информации у МО.</w:t>
            </w:r>
            <w:r w:rsidRPr="005E2396">
              <w:rPr>
                <w:sz w:val="22"/>
                <w:szCs w:val="22"/>
              </w:rPr>
              <w:t xml:space="preserve"> 10 цифр: код города + номер абонента,</w:t>
            </w:r>
            <w:r w:rsidRPr="005E2396">
              <w:rPr>
                <w:sz w:val="22"/>
                <w:szCs w:val="22"/>
              </w:rPr>
              <w:br/>
              <w:t>номера телефонов мобильных операторов связи указываются без приставок  +7 или 8.</w:t>
            </w:r>
          </w:p>
        </w:tc>
      </w:tr>
    </w:tbl>
    <w:p w:rsidR="005E2396" w:rsidRDefault="005E2396" w:rsidP="005E2396">
      <w:pPr>
        <w:pStyle w:val="3"/>
        <w:numPr>
          <w:ilvl w:val="0"/>
          <w:numId w:val="0"/>
        </w:numPr>
      </w:pPr>
      <w:bookmarkStart w:id="19" w:name="_Toc528928440"/>
      <w:r>
        <w:t>2.3.</w:t>
      </w:r>
      <w:r w:rsidR="006057F8" w:rsidRPr="00BF3A3E">
        <w:t>4</w:t>
      </w:r>
      <w:r>
        <w:t>. Элемент «</w:t>
      </w:r>
      <w:r>
        <w:rPr>
          <w:lang w:val="en-US"/>
        </w:rPr>
        <w:t>dispensary</w:t>
      </w:r>
      <w:r>
        <w:t>»</w:t>
      </w:r>
      <w:r w:rsidRPr="002B6FE7">
        <w:t xml:space="preserve"> - </w:t>
      </w:r>
      <w:r>
        <w:t>сведения о постановке на диспансерный учет</w:t>
      </w:r>
      <w:bookmarkEnd w:id="19"/>
    </w:p>
    <w:p w:rsidR="005E2396" w:rsidRDefault="005E2396" w:rsidP="005E2396">
      <w:pPr>
        <w:rPr>
          <w:color w:val="000000" w:themeColor="text1"/>
          <w:lang w:eastAsia="ar-SA"/>
        </w:rPr>
      </w:pPr>
      <w:r>
        <w:rPr>
          <w:color w:val="000000" w:themeColor="text1"/>
          <w:lang w:eastAsia="ar-SA"/>
        </w:rPr>
        <w:t>Элемент обязательный</w:t>
      </w:r>
      <w:r w:rsidRPr="002B6FE7">
        <w:rPr>
          <w:color w:val="000000" w:themeColor="text1"/>
          <w:lang w:eastAsia="ar-SA"/>
        </w:rPr>
        <w:t xml:space="preserve">, </w:t>
      </w:r>
      <w:r w:rsidR="00D42FBA">
        <w:rPr>
          <w:color w:val="000000" w:themeColor="text1"/>
          <w:lang w:eastAsia="ar-SA"/>
        </w:rPr>
        <w:t>может повторяться несколько раз для одного пациента</w:t>
      </w:r>
      <w:r w:rsidRPr="00095D21">
        <w:rPr>
          <w:color w:val="000000" w:themeColor="text1"/>
          <w:lang w:eastAsia="ar-SA"/>
        </w:rPr>
        <w:t>.</w:t>
      </w:r>
    </w:p>
    <w:p w:rsidR="005E2396" w:rsidRPr="008917B0" w:rsidRDefault="005E2396" w:rsidP="005E2396">
      <w:pPr>
        <w:rPr>
          <w:color w:val="000000" w:themeColor="text1"/>
          <w:lang w:val="en-US" w:eastAsia="ar-SA"/>
        </w:rPr>
      </w:pPr>
      <w:r>
        <w:rPr>
          <w:color w:val="000000" w:themeColor="text1"/>
          <w:lang w:eastAsia="ar-SA"/>
        </w:rPr>
        <w:t>Атрибуты элемента</w:t>
      </w:r>
      <w:r>
        <w:rPr>
          <w:color w:val="000000" w:themeColor="text1"/>
          <w:lang w:val="en-US" w:eastAsia="ar-SA"/>
        </w:rPr>
        <w:t>:</w:t>
      </w:r>
    </w:p>
    <w:tbl>
      <w:tblPr>
        <w:tblW w:w="992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482"/>
        <w:gridCol w:w="1843"/>
        <w:gridCol w:w="777"/>
        <w:gridCol w:w="3617"/>
      </w:tblGrid>
      <w:tr w:rsidR="00D42FBA" w:rsidRPr="00095D21" w:rsidTr="003B16A8">
        <w:tc>
          <w:tcPr>
            <w:tcW w:w="1204" w:type="dxa"/>
            <w:vAlign w:val="center"/>
          </w:tcPr>
          <w:p w:rsidR="00D42FBA" w:rsidRPr="00095D21" w:rsidRDefault="00D42FBA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Имя</w:t>
            </w:r>
          </w:p>
        </w:tc>
        <w:tc>
          <w:tcPr>
            <w:tcW w:w="2482" w:type="dxa"/>
            <w:vAlign w:val="center"/>
          </w:tcPr>
          <w:p w:rsidR="00D42FBA" w:rsidRPr="00095D21" w:rsidRDefault="00D42FBA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D42FBA" w:rsidRPr="00095D21" w:rsidRDefault="00D42FBA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777" w:type="dxa"/>
            <w:vAlign w:val="center"/>
          </w:tcPr>
          <w:p w:rsidR="00D42FBA" w:rsidRPr="00095D21" w:rsidRDefault="00D42FBA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Тип</w:t>
            </w:r>
          </w:p>
        </w:tc>
        <w:tc>
          <w:tcPr>
            <w:tcW w:w="3617" w:type="dxa"/>
            <w:vAlign w:val="center"/>
          </w:tcPr>
          <w:p w:rsidR="00D42FBA" w:rsidRPr="00095D21" w:rsidRDefault="00D42FBA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Ограничения</w:t>
            </w:r>
          </w:p>
        </w:tc>
      </w:tr>
      <w:tr w:rsidR="00D42FBA" w:rsidRPr="00095D21" w:rsidTr="003B16A8">
        <w:tc>
          <w:tcPr>
            <w:tcW w:w="1204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mkb</w:t>
            </w:r>
            <w:proofErr w:type="spellEnd"/>
          </w:p>
        </w:tc>
        <w:tc>
          <w:tcPr>
            <w:tcW w:w="2482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Диагноз МКБ10</w:t>
            </w:r>
          </w:p>
        </w:tc>
        <w:tc>
          <w:tcPr>
            <w:tcW w:w="1843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777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3617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42FBA" w:rsidRPr="00095D21" w:rsidTr="003B16A8">
        <w:tc>
          <w:tcPr>
            <w:tcW w:w="1204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date_begin</w:t>
            </w:r>
            <w:proofErr w:type="spellEnd"/>
          </w:p>
        </w:tc>
        <w:tc>
          <w:tcPr>
            <w:tcW w:w="2482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Дата постановки на учет</w:t>
            </w:r>
          </w:p>
        </w:tc>
        <w:tc>
          <w:tcPr>
            <w:tcW w:w="1843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777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date</w:t>
            </w:r>
            <w:proofErr w:type="spellEnd"/>
          </w:p>
        </w:tc>
        <w:tc>
          <w:tcPr>
            <w:tcW w:w="3617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42FBA" w:rsidRPr="00095D21" w:rsidTr="003B16A8">
        <w:tc>
          <w:tcPr>
            <w:tcW w:w="1204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visitcount</w:t>
            </w:r>
            <w:proofErr w:type="spellEnd"/>
          </w:p>
        </w:tc>
        <w:tc>
          <w:tcPr>
            <w:tcW w:w="2482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Количество осмотров в рамках диспансерного наблюдения</w:t>
            </w:r>
          </w:p>
        </w:tc>
        <w:tc>
          <w:tcPr>
            <w:tcW w:w="1843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777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3617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42FBA" w:rsidRPr="00095D21" w:rsidTr="003B16A8">
        <w:tc>
          <w:tcPr>
            <w:tcW w:w="1204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frequency</w:t>
            </w:r>
            <w:proofErr w:type="spellEnd"/>
          </w:p>
        </w:tc>
        <w:tc>
          <w:tcPr>
            <w:tcW w:w="2482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Периодичность осмотров</w:t>
            </w:r>
          </w:p>
        </w:tc>
        <w:tc>
          <w:tcPr>
            <w:tcW w:w="1843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777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3617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Заполняется в месяцах</w:t>
            </w:r>
          </w:p>
        </w:tc>
      </w:tr>
      <w:tr w:rsidR="00D42FBA" w:rsidRPr="00095D21" w:rsidTr="003B16A8">
        <w:tc>
          <w:tcPr>
            <w:tcW w:w="1204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duration</w:t>
            </w:r>
            <w:proofErr w:type="spellEnd"/>
          </w:p>
        </w:tc>
        <w:tc>
          <w:tcPr>
            <w:tcW w:w="2482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 xml:space="preserve">Длительность наблюдений </w:t>
            </w:r>
          </w:p>
        </w:tc>
        <w:tc>
          <w:tcPr>
            <w:tcW w:w="1843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777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3617" w:type="dxa"/>
            <w:vAlign w:val="center"/>
          </w:tcPr>
          <w:p w:rsidR="00D42FBA" w:rsidRPr="00D42FBA" w:rsidRDefault="00D42FBA" w:rsidP="00D42FBA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Заполняется в соответствии с приложением к приказу 1344н.</w:t>
            </w:r>
          </w:p>
        </w:tc>
      </w:tr>
    </w:tbl>
    <w:p w:rsidR="006057F8" w:rsidRDefault="006057F8" w:rsidP="006057F8">
      <w:pPr>
        <w:pStyle w:val="3"/>
        <w:numPr>
          <w:ilvl w:val="0"/>
          <w:numId w:val="0"/>
        </w:numPr>
      </w:pPr>
      <w:bookmarkStart w:id="20" w:name="_Toc528928441"/>
      <w:r w:rsidRPr="006057F8">
        <w:t>2.3.</w:t>
      </w:r>
      <w:r>
        <w:t>5</w:t>
      </w:r>
      <w:r w:rsidRPr="006057F8">
        <w:t xml:space="preserve">. </w:t>
      </w:r>
      <w:r>
        <w:t>Элемент «</w:t>
      </w:r>
      <w:r>
        <w:rPr>
          <w:lang w:val="en-US"/>
        </w:rPr>
        <w:t>inform</w:t>
      </w:r>
      <w:r>
        <w:t xml:space="preserve">» </w:t>
      </w:r>
      <w:r w:rsidRPr="006057F8">
        <w:t xml:space="preserve">- </w:t>
      </w:r>
      <w:r>
        <w:t>сведения об информировании пациента</w:t>
      </w:r>
      <w:bookmarkEnd w:id="20"/>
    </w:p>
    <w:p w:rsidR="006057F8" w:rsidRDefault="006057F8" w:rsidP="006057F8">
      <w:pPr>
        <w:rPr>
          <w:color w:val="000000" w:themeColor="text1"/>
          <w:lang w:eastAsia="ar-SA"/>
        </w:rPr>
      </w:pPr>
      <w:r>
        <w:rPr>
          <w:color w:val="000000" w:themeColor="text1"/>
          <w:lang w:eastAsia="ar-SA"/>
        </w:rPr>
        <w:t>Элемент обязательный</w:t>
      </w:r>
      <w:r w:rsidRPr="002B6FE7">
        <w:rPr>
          <w:color w:val="000000" w:themeColor="text1"/>
          <w:lang w:eastAsia="ar-SA"/>
        </w:rPr>
        <w:t xml:space="preserve">, </w:t>
      </w:r>
      <w:r>
        <w:rPr>
          <w:color w:val="000000" w:themeColor="text1"/>
          <w:lang w:eastAsia="ar-SA"/>
        </w:rPr>
        <w:t>может повторяться несколько раз для одного пациента</w:t>
      </w:r>
      <w:r w:rsidRPr="00095D21">
        <w:rPr>
          <w:color w:val="000000" w:themeColor="text1"/>
          <w:lang w:eastAsia="ar-SA"/>
        </w:rPr>
        <w:t>.</w:t>
      </w:r>
    </w:p>
    <w:p w:rsidR="006057F8" w:rsidRPr="008917B0" w:rsidRDefault="006057F8" w:rsidP="006057F8">
      <w:pPr>
        <w:rPr>
          <w:color w:val="000000" w:themeColor="text1"/>
          <w:lang w:val="en-US" w:eastAsia="ar-SA"/>
        </w:rPr>
      </w:pPr>
      <w:r>
        <w:rPr>
          <w:color w:val="000000" w:themeColor="text1"/>
          <w:lang w:eastAsia="ar-SA"/>
        </w:rPr>
        <w:t>Атрибуты элемента</w:t>
      </w:r>
      <w:r>
        <w:rPr>
          <w:color w:val="000000" w:themeColor="text1"/>
          <w:lang w:val="en-US" w:eastAsia="ar-SA"/>
        </w:rPr>
        <w:t>:</w:t>
      </w:r>
    </w:p>
    <w:tbl>
      <w:tblPr>
        <w:tblW w:w="9923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2552"/>
        <w:gridCol w:w="1843"/>
        <w:gridCol w:w="868"/>
        <w:gridCol w:w="3526"/>
      </w:tblGrid>
      <w:tr w:rsidR="00F71C0E" w:rsidRPr="00095D21" w:rsidTr="00F71C0E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57F8" w:rsidRPr="00095D21" w:rsidRDefault="006057F8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Имя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57F8" w:rsidRPr="00095D21" w:rsidRDefault="006057F8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57F8" w:rsidRPr="00095D21" w:rsidRDefault="006057F8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57F8" w:rsidRPr="00095D21" w:rsidRDefault="006057F8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Тип</w:t>
            </w:r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7F8" w:rsidRPr="00095D21" w:rsidRDefault="006057F8" w:rsidP="005E7F62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Ограничения</w:t>
            </w:r>
          </w:p>
        </w:tc>
      </w:tr>
      <w:tr w:rsidR="00F71C0E" w:rsidRPr="0096057D" w:rsidTr="00F71C0E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7F8" w:rsidRPr="00F71C0E" w:rsidRDefault="006B03E4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informdate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7F8" w:rsidRPr="00F71C0E" w:rsidRDefault="006057F8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F71C0E">
              <w:rPr>
                <w:color w:val="000000" w:themeColor="text1"/>
                <w:sz w:val="22"/>
                <w:szCs w:val="22"/>
              </w:rPr>
              <w:t>Дата</w:t>
            </w:r>
            <w:r w:rsidRPr="00F71C0E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71C0E" w:rsidRPr="00F71C0E">
              <w:rPr>
                <w:color w:val="000000" w:themeColor="text1"/>
                <w:sz w:val="22"/>
                <w:szCs w:val="22"/>
              </w:rPr>
              <w:t>и время информирования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7F8" w:rsidRPr="00F71C0E" w:rsidRDefault="00F71C0E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F71C0E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7F8" w:rsidRPr="00F71C0E" w:rsidRDefault="00F71C0E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F71C0E">
              <w:rPr>
                <w:color w:val="000000" w:themeColor="text1"/>
                <w:sz w:val="22"/>
                <w:szCs w:val="22"/>
                <w:lang w:val="en-US"/>
              </w:rPr>
              <w:t>datetime</w:t>
            </w:r>
            <w:proofErr w:type="spellEnd"/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7F8" w:rsidRPr="00F71C0E" w:rsidRDefault="006057F8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</w:p>
        </w:tc>
      </w:tr>
      <w:tr w:rsidR="00F71C0E" w:rsidRPr="0096057D" w:rsidTr="00F71C0E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C0E" w:rsidRPr="00F71C0E" w:rsidRDefault="00D61629" w:rsidP="00D61629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du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C0E" w:rsidRPr="00F71C0E" w:rsidRDefault="00F71C0E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F71C0E">
              <w:rPr>
                <w:color w:val="000000" w:themeColor="text1"/>
                <w:sz w:val="22"/>
                <w:szCs w:val="22"/>
              </w:rPr>
              <w:t xml:space="preserve">Номер состояния </w:t>
            </w:r>
            <w:r>
              <w:rPr>
                <w:color w:val="000000" w:themeColor="text1"/>
                <w:sz w:val="22"/>
                <w:szCs w:val="22"/>
              </w:rPr>
              <w:t>заболевания</w:t>
            </w:r>
            <w:r w:rsidRPr="00F71C0E">
              <w:rPr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color w:val="000000" w:themeColor="text1"/>
                <w:sz w:val="22"/>
                <w:szCs w:val="22"/>
              </w:rPr>
              <w:t>по которому осуществляется информирование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C0E" w:rsidRPr="00F71C0E" w:rsidRDefault="00F71C0E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F71C0E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C0E" w:rsidRPr="00F71C0E" w:rsidRDefault="00F71C0E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1C0E" w:rsidRPr="005E2396" w:rsidRDefault="00F71C0E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Заполняется в соответствии с приложением  к приказу 1344н.</w:t>
            </w:r>
          </w:p>
        </w:tc>
      </w:tr>
      <w:tr w:rsidR="00F71C0E" w:rsidRPr="0096057D" w:rsidTr="00F71C0E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7F8" w:rsidRPr="00F71C0E" w:rsidRDefault="00F71C0E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F71C0E">
              <w:rPr>
                <w:color w:val="000000" w:themeColor="text1"/>
                <w:sz w:val="22"/>
                <w:szCs w:val="22"/>
                <w:lang w:val="en-US"/>
              </w:rPr>
              <w:t>method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7F8" w:rsidRPr="00F71C0E" w:rsidRDefault="006057F8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F71C0E">
              <w:rPr>
                <w:color w:val="000000" w:themeColor="text1"/>
                <w:sz w:val="22"/>
                <w:szCs w:val="22"/>
              </w:rPr>
              <w:t>Метод</w:t>
            </w:r>
            <w:r w:rsidR="00F71C0E" w:rsidRPr="00F71C0E">
              <w:rPr>
                <w:color w:val="000000" w:themeColor="text1"/>
                <w:sz w:val="22"/>
                <w:szCs w:val="22"/>
              </w:rPr>
              <w:t xml:space="preserve"> информирования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7F8" w:rsidRPr="00F71C0E" w:rsidRDefault="00F71C0E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F71C0E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7F8" w:rsidRPr="00F71C0E" w:rsidRDefault="00F71C0E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F71C0E">
              <w:rPr>
                <w:color w:val="000000" w:themeColor="text1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7F8" w:rsidRPr="00F71C0E" w:rsidRDefault="00F71C0E" w:rsidP="00F71C0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Допустимые значения: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="006057F8" w:rsidRPr="00F71C0E">
              <w:rPr>
                <w:color w:val="000000" w:themeColor="text1"/>
                <w:sz w:val="22"/>
                <w:szCs w:val="22"/>
              </w:rPr>
              <w:t>1 – СМС</w:t>
            </w:r>
            <w:r w:rsidR="006057F8" w:rsidRPr="00F71C0E">
              <w:rPr>
                <w:color w:val="000000" w:themeColor="text1"/>
                <w:sz w:val="22"/>
                <w:szCs w:val="22"/>
              </w:rPr>
              <w:br/>
              <w:t>2 – Звонок</w:t>
            </w:r>
            <w:r w:rsidR="006057F8" w:rsidRPr="00F71C0E">
              <w:rPr>
                <w:color w:val="000000" w:themeColor="text1"/>
                <w:sz w:val="22"/>
                <w:szCs w:val="22"/>
              </w:rPr>
              <w:br/>
              <w:t>3 – Письмо</w:t>
            </w:r>
            <w:r w:rsidR="006057F8" w:rsidRPr="00F71C0E">
              <w:rPr>
                <w:color w:val="000000" w:themeColor="text1"/>
                <w:sz w:val="22"/>
                <w:szCs w:val="22"/>
              </w:rPr>
              <w:br/>
              <w:t>4 – Социальные сети</w:t>
            </w:r>
            <w:r w:rsidR="006057F8" w:rsidRPr="00F71C0E">
              <w:rPr>
                <w:color w:val="000000" w:themeColor="text1"/>
                <w:sz w:val="22"/>
                <w:szCs w:val="22"/>
              </w:rPr>
              <w:br/>
              <w:t>5 – Иное</w:t>
            </w:r>
          </w:p>
        </w:tc>
      </w:tr>
    </w:tbl>
    <w:p w:rsidR="00E07AC7" w:rsidRDefault="008917B0" w:rsidP="008917B0">
      <w:pPr>
        <w:pStyle w:val="1"/>
        <w:numPr>
          <w:ilvl w:val="0"/>
          <w:numId w:val="0"/>
        </w:numPr>
        <w:ind w:left="357" w:hanging="357"/>
        <w:rPr>
          <w:color w:val="000000" w:themeColor="text1"/>
        </w:rPr>
      </w:pPr>
      <w:bookmarkStart w:id="21" w:name="_Toc528928442"/>
      <w:r>
        <w:t xml:space="preserve">3. </w:t>
      </w:r>
      <w:r w:rsidR="00D61629">
        <w:t>Формат списков</w:t>
      </w:r>
      <w:r w:rsidR="005E2396" w:rsidRPr="005E2396">
        <w:t xml:space="preserve"> состоящих на ДУ от МО</w:t>
      </w:r>
      <w:bookmarkEnd w:id="21"/>
    </w:p>
    <w:p w:rsidR="0096057D" w:rsidRPr="008917B0" w:rsidRDefault="0096057D" w:rsidP="0096057D">
      <w:pPr>
        <w:pStyle w:val="ae"/>
        <w:ind w:firstLine="0"/>
        <w:rPr>
          <w:lang w:val="ru-RU"/>
        </w:rPr>
      </w:pPr>
      <w:r w:rsidRPr="00C71BEE">
        <w:t xml:space="preserve">Структурная схема </w:t>
      </w:r>
      <w:r>
        <w:rPr>
          <w:lang w:val="en-US"/>
        </w:rPr>
        <w:t>XML</w:t>
      </w:r>
      <w:r w:rsidRPr="008917B0">
        <w:rPr>
          <w:lang w:val="ru-RU"/>
        </w:rPr>
        <w:t>-</w:t>
      </w:r>
      <w:r>
        <w:rPr>
          <w:lang w:val="ru-RU"/>
        </w:rPr>
        <w:t>файла</w:t>
      </w:r>
      <w:r w:rsidRPr="00C71BEE">
        <w:t>:</w:t>
      </w:r>
    </w:p>
    <w:p w:rsidR="00D42FBA" w:rsidRPr="00D42FBA" w:rsidRDefault="0096057D" w:rsidP="003B16A8">
      <w:pPr>
        <w:pStyle w:val="ae"/>
        <w:keepLines/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0" w:color="auto"/>
        </w:pBdr>
        <w:shd w:val="clear" w:color="auto" w:fill="F2F2F2" w:themeFill="background1" w:themeFillShade="F2"/>
        <w:spacing w:line="240" w:lineRule="atLeast"/>
        <w:ind w:firstLine="0"/>
        <w:jc w:val="left"/>
        <w:rPr>
          <w:sz w:val="22"/>
          <w:szCs w:val="22"/>
          <w:lang w:val="ru-RU"/>
        </w:rPr>
      </w:pPr>
      <w:r w:rsidRPr="00070D2D">
        <w:rPr>
          <w:sz w:val="22"/>
          <w:szCs w:val="22"/>
          <w:lang w:val="ru-RU"/>
        </w:rPr>
        <w:lastRenderedPageBreak/>
        <w:t xml:space="preserve">− </w:t>
      </w:r>
      <w:r w:rsidRPr="00070D2D">
        <w:rPr>
          <w:sz w:val="22"/>
          <w:szCs w:val="22"/>
          <w:lang w:val="en-US"/>
        </w:rPr>
        <w:t>package</w:t>
      </w:r>
      <w:r w:rsidRPr="00070D2D">
        <w:rPr>
          <w:sz w:val="22"/>
          <w:szCs w:val="22"/>
          <w:lang w:val="ru-RU"/>
        </w:rPr>
        <w:t xml:space="preserve"> –</w:t>
      </w:r>
      <w:r>
        <w:rPr>
          <w:sz w:val="22"/>
          <w:szCs w:val="22"/>
          <w:lang w:val="ru-RU"/>
        </w:rPr>
        <w:t xml:space="preserve"> корневой </w:t>
      </w:r>
      <w:r w:rsidRPr="00070D2D">
        <w:rPr>
          <w:sz w:val="22"/>
          <w:szCs w:val="22"/>
          <w:lang w:val="ru-RU"/>
        </w:rPr>
        <w:t>элемент</w:t>
      </w:r>
      <w:r w:rsidR="00D01FC5" w:rsidRPr="00D01FC5">
        <w:rPr>
          <w:sz w:val="22"/>
          <w:szCs w:val="22"/>
          <w:lang w:val="ru-RU"/>
        </w:rPr>
        <w:br/>
      </w:r>
      <w:r w:rsidRPr="00070D2D">
        <w:rPr>
          <w:sz w:val="22"/>
          <w:szCs w:val="22"/>
          <w:lang w:val="ru-RU"/>
        </w:rPr>
        <w:t xml:space="preserve">−− </w:t>
      </w:r>
      <w:r w:rsidRPr="00070D2D">
        <w:rPr>
          <w:sz w:val="22"/>
          <w:szCs w:val="22"/>
          <w:lang w:val="en-US"/>
        </w:rPr>
        <w:t>body</w:t>
      </w:r>
      <w:r>
        <w:rPr>
          <w:sz w:val="22"/>
          <w:szCs w:val="22"/>
          <w:lang w:val="ru-RU"/>
        </w:rPr>
        <w:t xml:space="preserve"> </w:t>
      </w:r>
      <w:r w:rsidRPr="00070D2D">
        <w:rPr>
          <w:sz w:val="22"/>
          <w:szCs w:val="22"/>
          <w:lang w:val="ru-RU"/>
        </w:rPr>
        <w:t>–</w:t>
      </w:r>
      <w:r>
        <w:rPr>
          <w:sz w:val="22"/>
          <w:szCs w:val="22"/>
          <w:lang w:val="ru-RU"/>
        </w:rPr>
        <w:t xml:space="preserve"> стандартный </w:t>
      </w:r>
      <w:r w:rsidRPr="00070D2D">
        <w:rPr>
          <w:sz w:val="22"/>
          <w:szCs w:val="22"/>
          <w:lang w:val="ru-RU"/>
        </w:rPr>
        <w:t>элемент</w:t>
      </w:r>
      <w:r w:rsidR="00D01FC5" w:rsidRPr="00D01FC5">
        <w:rPr>
          <w:sz w:val="22"/>
          <w:szCs w:val="22"/>
          <w:lang w:val="ru-RU"/>
        </w:rPr>
        <w:br/>
      </w:r>
      <w:r w:rsidRPr="00070D2D">
        <w:rPr>
          <w:sz w:val="22"/>
          <w:szCs w:val="22"/>
          <w:lang w:val="ru-RU"/>
        </w:rPr>
        <w:t xml:space="preserve">−−− </w:t>
      </w:r>
      <w:r>
        <w:rPr>
          <w:sz w:val="22"/>
          <w:szCs w:val="22"/>
          <w:lang w:val="en-US"/>
        </w:rPr>
        <w:t>patients</w:t>
      </w:r>
      <w:r w:rsidRPr="00070D2D">
        <w:rPr>
          <w:sz w:val="22"/>
          <w:szCs w:val="22"/>
          <w:lang w:val="ru-RU"/>
        </w:rPr>
        <w:t xml:space="preserve"> –</w:t>
      </w:r>
      <w:r>
        <w:rPr>
          <w:sz w:val="22"/>
          <w:szCs w:val="22"/>
          <w:lang w:val="ru-RU"/>
        </w:rPr>
        <w:t xml:space="preserve"> элемент-массив</w:t>
      </w:r>
      <w:r w:rsidR="00D01FC5" w:rsidRPr="00D01FC5">
        <w:rPr>
          <w:sz w:val="22"/>
          <w:szCs w:val="22"/>
          <w:lang w:val="ru-RU"/>
        </w:rPr>
        <w:br/>
      </w:r>
      <w:r w:rsidRPr="00D1772F">
        <w:rPr>
          <w:sz w:val="22"/>
          <w:szCs w:val="22"/>
          <w:lang w:val="ru-RU"/>
        </w:rPr>
        <w:t>−−−−</w:t>
      </w:r>
      <w:r w:rsidRPr="00D1772F">
        <w:rPr>
          <w:b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en-US"/>
        </w:rPr>
        <w:t>patient</w:t>
      </w:r>
      <w:r w:rsidRPr="0096057D">
        <w:rPr>
          <w:sz w:val="22"/>
          <w:szCs w:val="22"/>
          <w:lang w:val="ru-RU"/>
        </w:rPr>
        <w:t xml:space="preserve"> </w:t>
      </w:r>
      <w:r w:rsidRPr="00D1772F">
        <w:rPr>
          <w:sz w:val="22"/>
          <w:szCs w:val="22"/>
          <w:lang w:val="ru-RU"/>
        </w:rPr>
        <w:t xml:space="preserve">– </w:t>
      </w:r>
      <w:r w:rsidR="005E2396">
        <w:rPr>
          <w:sz w:val="22"/>
          <w:szCs w:val="22"/>
          <w:lang w:val="ru-RU"/>
        </w:rPr>
        <w:t>стандартный элемент</w:t>
      </w:r>
      <w:r w:rsidR="003B16A8">
        <w:rPr>
          <w:sz w:val="22"/>
          <w:szCs w:val="22"/>
          <w:lang w:val="ru-RU"/>
        </w:rPr>
        <w:t xml:space="preserve"> с дополнительными атрибутами</w:t>
      </w:r>
      <w:r w:rsidR="00D01FC5" w:rsidRPr="00D01FC5">
        <w:rPr>
          <w:sz w:val="22"/>
          <w:szCs w:val="22"/>
          <w:lang w:val="ru-RU"/>
        </w:rPr>
        <w:br/>
      </w:r>
      <w:r w:rsidR="00D42FBA" w:rsidRPr="00070D2D">
        <w:rPr>
          <w:sz w:val="22"/>
          <w:szCs w:val="22"/>
          <w:lang w:val="ru-RU"/>
        </w:rPr>
        <w:t>−−</w:t>
      </w:r>
      <w:r w:rsidR="00D42FBA" w:rsidRPr="00D1772F">
        <w:rPr>
          <w:sz w:val="22"/>
          <w:szCs w:val="22"/>
          <w:lang w:val="ru-RU"/>
        </w:rPr>
        <w:t>−−</w:t>
      </w:r>
      <w:r w:rsidR="00D42FBA" w:rsidRPr="00070D2D">
        <w:rPr>
          <w:sz w:val="22"/>
          <w:szCs w:val="22"/>
          <w:lang w:val="ru-RU"/>
        </w:rPr>
        <w:t xml:space="preserve">− </w:t>
      </w:r>
      <w:r w:rsidR="00D42FBA">
        <w:rPr>
          <w:sz w:val="22"/>
          <w:szCs w:val="22"/>
          <w:lang w:val="en-US"/>
        </w:rPr>
        <w:t>dispensaries</w:t>
      </w:r>
      <w:r w:rsidR="00D42FBA" w:rsidRPr="00070D2D">
        <w:rPr>
          <w:sz w:val="22"/>
          <w:szCs w:val="22"/>
          <w:lang w:val="ru-RU"/>
        </w:rPr>
        <w:t xml:space="preserve"> –</w:t>
      </w:r>
      <w:r w:rsidR="00D42FBA">
        <w:rPr>
          <w:sz w:val="22"/>
          <w:szCs w:val="22"/>
          <w:lang w:val="ru-RU"/>
        </w:rPr>
        <w:t xml:space="preserve"> элемент-массив</w:t>
      </w:r>
      <w:r w:rsidR="00D01FC5" w:rsidRPr="00D01FC5">
        <w:rPr>
          <w:sz w:val="22"/>
          <w:szCs w:val="22"/>
          <w:lang w:val="ru-RU"/>
        </w:rPr>
        <w:br/>
      </w:r>
      <w:r w:rsidR="00D42FBA" w:rsidRPr="00D1772F">
        <w:rPr>
          <w:sz w:val="22"/>
          <w:szCs w:val="22"/>
          <w:lang w:val="ru-RU"/>
        </w:rPr>
        <w:t>−−−−−−</w:t>
      </w:r>
      <w:r w:rsidR="00D42FBA" w:rsidRPr="00D1772F">
        <w:rPr>
          <w:b/>
          <w:sz w:val="22"/>
          <w:szCs w:val="22"/>
          <w:lang w:val="ru-RU"/>
        </w:rPr>
        <w:t xml:space="preserve"> </w:t>
      </w:r>
      <w:r w:rsidR="00D42FBA">
        <w:rPr>
          <w:sz w:val="22"/>
          <w:szCs w:val="22"/>
          <w:lang w:val="en-US"/>
        </w:rPr>
        <w:t>dispensary</w:t>
      </w:r>
      <w:r w:rsidR="00D42FBA" w:rsidRPr="0096057D">
        <w:rPr>
          <w:sz w:val="22"/>
          <w:szCs w:val="22"/>
          <w:lang w:val="ru-RU"/>
        </w:rPr>
        <w:t xml:space="preserve"> </w:t>
      </w:r>
      <w:r w:rsidR="00D42FBA" w:rsidRPr="00D1772F">
        <w:rPr>
          <w:sz w:val="22"/>
          <w:szCs w:val="22"/>
          <w:lang w:val="ru-RU"/>
        </w:rPr>
        <w:t xml:space="preserve">– </w:t>
      </w:r>
      <w:r w:rsidR="00D42FBA">
        <w:rPr>
          <w:sz w:val="22"/>
          <w:szCs w:val="22"/>
          <w:lang w:val="ru-RU"/>
        </w:rPr>
        <w:t>стандартный элемент</w:t>
      </w:r>
    </w:p>
    <w:p w:rsidR="00EF26D4" w:rsidRPr="00EF26D4" w:rsidRDefault="00EF26D4" w:rsidP="008917B0">
      <w:pPr>
        <w:pStyle w:val="ae"/>
        <w:ind w:firstLine="0"/>
        <w:rPr>
          <w:lang w:val="ru-RU"/>
        </w:rPr>
      </w:pPr>
      <w:r w:rsidRPr="00C71BEE">
        <w:t xml:space="preserve">XSD-схема сообщения: </w:t>
      </w:r>
      <w:proofErr w:type="spellStart"/>
      <w:r w:rsidR="003B16A8">
        <w:rPr>
          <w:u w:val="single"/>
          <w:lang w:val="en-US"/>
        </w:rPr>
        <w:t>disp</w:t>
      </w:r>
      <w:proofErr w:type="spellEnd"/>
      <w:r w:rsidRPr="003B16A8">
        <w:rPr>
          <w:u w:val="single"/>
          <w:lang w:val="ru-RU"/>
        </w:rPr>
        <w:t>3</w:t>
      </w:r>
      <w:r w:rsidRPr="00C71BEE">
        <w:rPr>
          <w:u w:val="single"/>
        </w:rPr>
        <w:t>.</w:t>
      </w:r>
      <w:proofErr w:type="spellStart"/>
      <w:r w:rsidRPr="00C71BEE">
        <w:rPr>
          <w:u w:val="single"/>
        </w:rPr>
        <w:t>xsd</w:t>
      </w:r>
      <w:proofErr w:type="spellEnd"/>
    </w:p>
    <w:p w:rsidR="00D42FBA" w:rsidRDefault="00D42FBA" w:rsidP="008917B0">
      <w:pPr>
        <w:pStyle w:val="ae"/>
        <w:ind w:firstLine="0"/>
        <w:rPr>
          <w:color w:val="000000" w:themeColor="text1"/>
          <w:lang w:val="ru-RU" w:eastAsia="ar-SA"/>
        </w:rPr>
      </w:pPr>
      <w:r w:rsidRPr="00095D21">
        <w:rPr>
          <w:color w:val="000000" w:themeColor="text1"/>
          <w:lang w:eastAsia="ar-SA"/>
        </w:rPr>
        <w:t>Элемент</w:t>
      </w:r>
      <w:r>
        <w:rPr>
          <w:color w:val="000000" w:themeColor="text1"/>
          <w:lang w:eastAsia="ar-SA"/>
        </w:rPr>
        <w:t xml:space="preserve"> </w:t>
      </w:r>
      <w:r w:rsidRPr="00095D21">
        <w:rPr>
          <w:color w:val="000000" w:themeColor="text1"/>
          <w:lang w:eastAsia="ar-SA"/>
        </w:rPr>
        <w:t>«</w:t>
      </w:r>
      <w:proofErr w:type="spellStart"/>
      <w:r>
        <w:rPr>
          <w:color w:val="000000" w:themeColor="text1"/>
          <w:lang w:val="en-US" w:eastAsia="ar-SA"/>
        </w:rPr>
        <w:t>patient</w:t>
      </w:r>
      <w:proofErr w:type="spellEnd"/>
      <w:r w:rsidRPr="00095D21">
        <w:rPr>
          <w:color w:val="000000" w:themeColor="text1"/>
          <w:lang w:eastAsia="ar-SA"/>
        </w:rPr>
        <w:t xml:space="preserve">» </w:t>
      </w:r>
      <w:proofErr w:type="spellStart"/>
      <w:r w:rsidRPr="00095D21">
        <w:rPr>
          <w:color w:val="000000" w:themeColor="text1"/>
          <w:lang w:eastAsia="ar-SA"/>
        </w:rPr>
        <w:t>явля</w:t>
      </w:r>
      <w:r w:rsidR="002660EA">
        <w:rPr>
          <w:color w:val="000000" w:themeColor="text1"/>
          <w:lang w:val="ru-RU" w:eastAsia="ar-SA"/>
        </w:rPr>
        <w:t>е</w:t>
      </w:r>
      <w:r w:rsidRPr="00095D21">
        <w:rPr>
          <w:color w:val="000000" w:themeColor="text1"/>
          <w:lang w:eastAsia="ar-SA"/>
        </w:rPr>
        <w:t>тся</w:t>
      </w:r>
      <w:proofErr w:type="spellEnd"/>
      <w:r w:rsidRPr="00095D21">
        <w:rPr>
          <w:color w:val="000000" w:themeColor="text1"/>
          <w:lang w:eastAsia="ar-SA"/>
        </w:rPr>
        <w:t xml:space="preserve"> обязательным</w:t>
      </w:r>
      <w:r w:rsidR="00D01FC5">
        <w:rPr>
          <w:color w:val="000000" w:themeColor="text1"/>
          <w:lang w:val="ru-RU" w:eastAsia="ar-SA"/>
        </w:rPr>
        <w:t>.</w:t>
      </w:r>
      <w:r w:rsidR="002660EA">
        <w:rPr>
          <w:color w:val="000000" w:themeColor="text1"/>
          <w:lang w:val="ru-RU" w:eastAsia="ar-SA"/>
        </w:rPr>
        <w:t xml:space="preserve"> </w:t>
      </w:r>
      <w:r>
        <w:rPr>
          <w:color w:val="000000" w:themeColor="text1"/>
          <w:lang w:val="ru-RU" w:eastAsia="ar-SA"/>
        </w:rPr>
        <w:t>Для каждого элемента «</w:t>
      </w:r>
      <w:r>
        <w:rPr>
          <w:color w:val="000000" w:themeColor="text1"/>
          <w:lang w:val="en-US" w:eastAsia="ar-SA"/>
        </w:rPr>
        <w:t>patient</w:t>
      </w:r>
      <w:r>
        <w:rPr>
          <w:color w:val="000000" w:themeColor="text1"/>
          <w:lang w:val="ru-RU" w:eastAsia="ar-SA"/>
        </w:rPr>
        <w:t>» обязательно должно присутствовать не менее 1 вложенного элемента «</w:t>
      </w:r>
      <w:r>
        <w:rPr>
          <w:color w:val="000000" w:themeColor="text1"/>
          <w:lang w:val="en-US" w:eastAsia="ar-SA"/>
        </w:rPr>
        <w:t>dispensaries</w:t>
      </w:r>
      <w:r>
        <w:rPr>
          <w:color w:val="000000" w:themeColor="text1"/>
          <w:lang w:val="ru-RU" w:eastAsia="ar-SA"/>
        </w:rPr>
        <w:t>» и «</w:t>
      </w:r>
      <w:r>
        <w:rPr>
          <w:color w:val="000000" w:themeColor="text1"/>
          <w:lang w:val="en-US" w:eastAsia="ar-SA"/>
        </w:rPr>
        <w:t>dispensary</w:t>
      </w:r>
      <w:r>
        <w:rPr>
          <w:color w:val="000000" w:themeColor="text1"/>
          <w:lang w:val="ru-RU" w:eastAsia="ar-SA"/>
        </w:rPr>
        <w:t>»</w:t>
      </w:r>
      <w:r w:rsidRPr="00D42FBA">
        <w:rPr>
          <w:color w:val="000000" w:themeColor="text1"/>
          <w:lang w:val="ru-RU" w:eastAsia="ar-SA"/>
        </w:rPr>
        <w:t>.</w:t>
      </w:r>
    </w:p>
    <w:p w:rsidR="003B16A8" w:rsidRPr="003B16A8" w:rsidRDefault="003B16A8" w:rsidP="008917B0">
      <w:pPr>
        <w:pStyle w:val="ae"/>
        <w:ind w:firstLine="0"/>
        <w:rPr>
          <w:color w:val="000000" w:themeColor="text1"/>
          <w:lang w:val="en-US" w:eastAsia="ar-SA"/>
        </w:rPr>
      </w:pPr>
      <w:r>
        <w:rPr>
          <w:color w:val="000000" w:themeColor="text1"/>
          <w:lang w:val="ru-RU" w:eastAsia="ar-SA"/>
        </w:rPr>
        <w:t>Дополнительные атрибуты элемента «</w:t>
      </w:r>
      <w:r>
        <w:rPr>
          <w:color w:val="000000" w:themeColor="text1"/>
          <w:lang w:val="en-US" w:eastAsia="ar-SA"/>
        </w:rPr>
        <w:t>patient</w:t>
      </w:r>
      <w:r>
        <w:rPr>
          <w:color w:val="000000" w:themeColor="text1"/>
          <w:lang w:val="ru-RU" w:eastAsia="ar-SA"/>
        </w:rPr>
        <w:t>»</w:t>
      </w:r>
      <w:r>
        <w:rPr>
          <w:color w:val="000000" w:themeColor="text1"/>
          <w:lang w:val="en-US" w:eastAsia="ar-SA"/>
        </w:rPr>
        <w:t>:</w:t>
      </w:r>
    </w:p>
    <w:tbl>
      <w:tblPr>
        <w:tblW w:w="9923" w:type="dxa"/>
        <w:tblInd w:w="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482"/>
        <w:gridCol w:w="1843"/>
        <w:gridCol w:w="777"/>
        <w:gridCol w:w="3617"/>
      </w:tblGrid>
      <w:tr w:rsidR="003B16A8" w:rsidRPr="00095D21" w:rsidTr="008A51EC">
        <w:tc>
          <w:tcPr>
            <w:tcW w:w="1204" w:type="dxa"/>
            <w:vAlign w:val="center"/>
          </w:tcPr>
          <w:p w:rsidR="003B16A8" w:rsidRPr="00095D21" w:rsidRDefault="003B16A8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Имя</w:t>
            </w:r>
          </w:p>
        </w:tc>
        <w:tc>
          <w:tcPr>
            <w:tcW w:w="2482" w:type="dxa"/>
            <w:vAlign w:val="center"/>
          </w:tcPr>
          <w:p w:rsidR="003B16A8" w:rsidRPr="00095D21" w:rsidRDefault="003B16A8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3B16A8" w:rsidRPr="00095D21" w:rsidRDefault="003B16A8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777" w:type="dxa"/>
            <w:vAlign w:val="center"/>
          </w:tcPr>
          <w:p w:rsidR="003B16A8" w:rsidRPr="00095D21" w:rsidRDefault="003B16A8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Тип</w:t>
            </w:r>
          </w:p>
        </w:tc>
        <w:tc>
          <w:tcPr>
            <w:tcW w:w="3617" w:type="dxa"/>
            <w:vAlign w:val="center"/>
          </w:tcPr>
          <w:p w:rsidR="003B16A8" w:rsidRPr="00095D21" w:rsidRDefault="003B16A8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Ограничения</w:t>
            </w:r>
          </w:p>
        </w:tc>
      </w:tr>
      <w:tr w:rsidR="003B16A8" w:rsidRPr="005E2396" w:rsidTr="008A51EC">
        <w:tc>
          <w:tcPr>
            <w:tcW w:w="1204" w:type="dxa"/>
          </w:tcPr>
          <w:p w:rsidR="003B16A8" w:rsidRPr="005E2396" w:rsidRDefault="003B16A8" w:rsidP="008A51EC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patientcod</w:t>
            </w:r>
            <w:proofErr w:type="spellEnd"/>
          </w:p>
        </w:tc>
        <w:tc>
          <w:tcPr>
            <w:tcW w:w="2482" w:type="dxa"/>
          </w:tcPr>
          <w:p w:rsidR="003B16A8" w:rsidRPr="005E2396" w:rsidRDefault="003B16A8" w:rsidP="003B16A8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Идентификатор пациента в БД МО</w:t>
            </w:r>
          </w:p>
        </w:tc>
        <w:tc>
          <w:tcPr>
            <w:tcW w:w="1843" w:type="dxa"/>
          </w:tcPr>
          <w:p w:rsidR="003B16A8" w:rsidRPr="005E2396" w:rsidRDefault="002149CE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Необязательный</w:t>
            </w:r>
          </w:p>
        </w:tc>
        <w:tc>
          <w:tcPr>
            <w:tcW w:w="777" w:type="dxa"/>
          </w:tcPr>
          <w:p w:rsidR="003B16A8" w:rsidRPr="005E2396" w:rsidRDefault="003B16A8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17" w:type="dxa"/>
          </w:tcPr>
          <w:p w:rsidR="002149CE" w:rsidRPr="005E2396" w:rsidRDefault="003B16A8" w:rsidP="002149C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До 38</w:t>
            </w:r>
            <w:r w:rsidR="002149CE">
              <w:rPr>
                <w:color w:val="000000" w:themeColor="text1"/>
                <w:sz w:val="22"/>
                <w:szCs w:val="22"/>
              </w:rPr>
              <w:t xml:space="preserve"> символов.</w:t>
            </w:r>
          </w:p>
        </w:tc>
      </w:tr>
    </w:tbl>
    <w:p w:rsidR="00050CE2" w:rsidRDefault="00050CE2" w:rsidP="00050CE2">
      <w:pPr>
        <w:pStyle w:val="ae"/>
        <w:ind w:firstLine="0"/>
        <w:rPr>
          <w:lang w:val="en-US"/>
        </w:rPr>
      </w:pPr>
      <w:bookmarkStart w:id="22" w:name="_Toc528928443"/>
      <w:r>
        <w:t>Дополнительные атрибуты элемента  «</w:t>
      </w:r>
      <w:r>
        <w:rPr>
          <w:lang w:val="en-US"/>
        </w:rPr>
        <w:t>dispensary</w:t>
      </w:r>
      <w:r>
        <w:t>»</w:t>
      </w:r>
      <w:r>
        <w:rPr>
          <w:lang w:val="en-US"/>
        </w:rPr>
        <w:t>:</w:t>
      </w:r>
    </w:p>
    <w:tbl>
      <w:tblPr>
        <w:tblW w:w="992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482"/>
        <w:gridCol w:w="1843"/>
        <w:gridCol w:w="777"/>
        <w:gridCol w:w="3617"/>
      </w:tblGrid>
      <w:tr w:rsidR="00050CE2" w:rsidRPr="00095D21" w:rsidTr="00050CE2"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CE2" w:rsidRPr="00095D21" w:rsidRDefault="00050CE2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Имя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CE2" w:rsidRPr="00095D21" w:rsidRDefault="00050CE2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CE2" w:rsidRPr="00095D21" w:rsidRDefault="00050CE2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CE2" w:rsidRPr="00095D21" w:rsidRDefault="00050CE2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Тип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CE2" w:rsidRPr="00095D21" w:rsidRDefault="00050CE2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Ограничения</w:t>
            </w:r>
          </w:p>
        </w:tc>
      </w:tr>
      <w:tr w:rsidR="00050CE2" w:rsidRPr="00D42FBA" w:rsidTr="008A51EC">
        <w:tc>
          <w:tcPr>
            <w:tcW w:w="1204" w:type="dxa"/>
            <w:vAlign w:val="center"/>
          </w:tcPr>
          <w:p w:rsidR="00050CE2" w:rsidRPr="00D42FBA" w:rsidRDefault="00050CE2" w:rsidP="008A51EC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date_end</w:t>
            </w:r>
            <w:proofErr w:type="spellEnd"/>
          </w:p>
        </w:tc>
        <w:tc>
          <w:tcPr>
            <w:tcW w:w="2482" w:type="dxa"/>
            <w:vAlign w:val="center"/>
          </w:tcPr>
          <w:p w:rsidR="00050CE2" w:rsidRPr="00D42FBA" w:rsidRDefault="00050CE2" w:rsidP="008A51EC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42FBA">
              <w:rPr>
                <w:b w:val="0"/>
                <w:color w:val="000000" w:themeColor="text1"/>
                <w:sz w:val="22"/>
                <w:szCs w:val="22"/>
              </w:rPr>
              <w:t>Дата снятия с учета</w:t>
            </w:r>
          </w:p>
        </w:tc>
        <w:tc>
          <w:tcPr>
            <w:tcW w:w="1843" w:type="dxa"/>
            <w:vAlign w:val="center"/>
          </w:tcPr>
          <w:p w:rsidR="00050CE2" w:rsidRPr="00D01FC5" w:rsidRDefault="00050CE2" w:rsidP="008A51EC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Условно обязательный</w:t>
            </w:r>
          </w:p>
        </w:tc>
        <w:tc>
          <w:tcPr>
            <w:tcW w:w="777" w:type="dxa"/>
            <w:vAlign w:val="center"/>
          </w:tcPr>
          <w:p w:rsidR="00050CE2" w:rsidRPr="00D42FBA" w:rsidRDefault="00050CE2" w:rsidP="008A51EC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42FBA">
              <w:rPr>
                <w:b w:val="0"/>
                <w:color w:val="000000" w:themeColor="text1"/>
                <w:sz w:val="22"/>
                <w:szCs w:val="22"/>
              </w:rPr>
              <w:t>date</w:t>
            </w:r>
            <w:proofErr w:type="spellEnd"/>
          </w:p>
        </w:tc>
        <w:tc>
          <w:tcPr>
            <w:tcW w:w="3617" w:type="dxa"/>
            <w:vAlign w:val="center"/>
          </w:tcPr>
          <w:p w:rsidR="00050CE2" w:rsidRPr="00D42FBA" w:rsidRDefault="00050CE2" w:rsidP="008A51EC">
            <w:pPr>
              <w:pStyle w:val="a7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>Заполняется при снятии с учета.</w:t>
            </w:r>
          </w:p>
        </w:tc>
      </w:tr>
    </w:tbl>
    <w:p w:rsidR="00D01FC5" w:rsidRDefault="00D01FC5" w:rsidP="00D01FC5">
      <w:pPr>
        <w:pStyle w:val="1"/>
        <w:numPr>
          <w:ilvl w:val="0"/>
          <w:numId w:val="0"/>
        </w:numPr>
        <w:ind w:left="357" w:hanging="357"/>
      </w:pPr>
      <w:r>
        <w:t>4. Формат списков состоящих на ДУ для СМО</w:t>
      </w:r>
      <w:bookmarkEnd w:id="22"/>
    </w:p>
    <w:p w:rsidR="00D61629" w:rsidRPr="008917B0" w:rsidRDefault="00D61629" w:rsidP="00D61629">
      <w:pPr>
        <w:pStyle w:val="ae"/>
        <w:ind w:firstLine="0"/>
        <w:rPr>
          <w:lang w:val="ru-RU"/>
        </w:rPr>
      </w:pPr>
      <w:r w:rsidRPr="00C71BEE">
        <w:t xml:space="preserve">Структурная схема </w:t>
      </w:r>
      <w:r>
        <w:rPr>
          <w:lang w:val="en-US"/>
        </w:rPr>
        <w:t>XML</w:t>
      </w:r>
      <w:r w:rsidRPr="008917B0">
        <w:rPr>
          <w:lang w:val="ru-RU"/>
        </w:rPr>
        <w:t>-</w:t>
      </w:r>
      <w:r>
        <w:rPr>
          <w:lang w:val="ru-RU"/>
        </w:rPr>
        <w:t>файла</w:t>
      </w:r>
      <w:r w:rsidRPr="00C71BEE">
        <w:t>:</w:t>
      </w:r>
    </w:p>
    <w:p w:rsidR="00D61629" w:rsidRPr="00D42FBA" w:rsidRDefault="00D61629" w:rsidP="00D61629">
      <w:pPr>
        <w:pStyle w:val="ae"/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0" w:color="auto"/>
        </w:pBdr>
        <w:shd w:val="clear" w:color="auto" w:fill="F2F2F2" w:themeFill="background1" w:themeFillShade="F2"/>
        <w:spacing w:line="240" w:lineRule="atLeast"/>
        <w:ind w:firstLine="0"/>
        <w:jc w:val="left"/>
        <w:rPr>
          <w:sz w:val="22"/>
          <w:szCs w:val="22"/>
          <w:lang w:val="ru-RU"/>
        </w:rPr>
      </w:pPr>
      <w:r w:rsidRPr="00070D2D">
        <w:rPr>
          <w:sz w:val="22"/>
          <w:szCs w:val="22"/>
          <w:lang w:val="ru-RU"/>
        </w:rPr>
        <w:t xml:space="preserve">− </w:t>
      </w:r>
      <w:r w:rsidRPr="00070D2D">
        <w:rPr>
          <w:sz w:val="22"/>
          <w:szCs w:val="22"/>
          <w:lang w:val="en-US"/>
        </w:rPr>
        <w:t>package</w:t>
      </w:r>
      <w:r w:rsidRPr="00070D2D">
        <w:rPr>
          <w:sz w:val="22"/>
          <w:szCs w:val="22"/>
          <w:lang w:val="ru-RU"/>
        </w:rPr>
        <w:t xml:space="preserve"> –</w:t>
      </w:r>
      <w:r>
        <w:rPr>
          <w:sz w:val="22"/>
          <w:szCs w:val="22"/>
          <w:lang w:val="ru-RU"/>
        </w:rPr>
        <w:t xml:space="preserve"> корневой </w:t>
      </w:r>
      <w:r w:rsidRPr="00070D2D">
        <w:rPr>
          <w:sz w:val="22"/>
          <w:szCs w:val="22"/>
          <w:lang w:val="ru-RU"/>
        </w:rPr>
        <w:t>элемент</w:t>
      </w:r>
      <w:r w:rsidR="003B16A8" w:rsidRPr="003B16A8">
        <w:rPr>
          <w:sz w:val="22"/>
          <w:szCs w:val="22"/>
          <w:lang w:val="ru-RU"/>
        </w:rPr>
        <w:br/>
      </w:r>
      <w:r w:rsidRPr="00070D2D">
        <w:rPr>
          <w:sz w:val="22"/>
          <w:szCs w:val="22"/>
          <w:lang w:val="ru-RU"/>
        </w:rPr>
        <w:t xml:space="preserve">−− </w:t>
      </w:r>
      <w:r w:rsidRPr="00070D2D">
        <w:rPr>
          <w:sz w:val="22"/>
          <w:szCs w:val="22"/>
          <w:lang w:val="en-US"/>
        </w:rPr>
        <w:t>body</w:t>
      </w:r>
      <w:r>
        <w:rPr>
          <w:sz w:val="22"/>
          <w:szCs w:val="22"/>
          <w:lang w:val="ru-RU"/>
        </w:rPr>
        <w:t xml:space="preserve"> </w:t>
      </w:r>
      <w:r w:rsidRPr="00070D2D">
        <w:rPr>
          <w:sz w:val="22"/>
          <w:szCs w:val="22"/>
          <w:lang w:val="ru-RU"/>
        </w:rPr>
        <w:t>–</w:t>
      </w:r>
      <w:r>
        <w:rPr>
          <w:sz w:val="22"/>
          <w:szCs w:val="22"/>
          <w:lang w:val="ru-RU"/>
        </w:rPr>
        <w:t xml:space="preserve"> стандартный </w:t>
      </w:r>
      <w:r w:rsidRPr="00070D2D">
        <w:rPr>
          <w:sz w:val="22"/>
          <w:szCs w:val="22"/>
          <w:lang w:val="ru-RU"/>
        </w:rPr>
        <w:t>элемент</w:t>
      </w:r>
      <w:r w:rsidR="003B16A8" w:rsidRPr="003B16A8">
        <w:rPr>
          <w:sz w:val="22"/>
          <w:szCs w:val="22"/>
          <w:lang w:val="ru-RU"/>
        </w:rPr>
        <w:br/>
      </w:r>
      <w:r w:rsidRPr="00070D2D">
        <w:rPr>
          <w:sz w:val="22"/>
          <w:szCs w:val="22"/>
          <w:lang w:val="ru-RU"/>
        </w:rPr>
        <w:t xml:space="preserve">−−− </w:t>
      </w:r>
      <w:r>
        <w:rPr>
          <w:sz w:val="22"/>
          <w:szCs w:val="22"/>
          <w:lang w:val="en-US"/>
        </w:rPr>
        <w:t>patients</w:t>
      </w:r>
      <w:r w:rsidRPr="00070D2D">
        <w:rPr>
          <w:sz w:val="22"/>
          <w:szCs w:val="22"/>
          <w:lang w:val="ru-RU"/>
        </w:rPr>
        <w:t xml:space="preserve"> –</w:t>
      </w:r>
      <w:r>
        <w:rPr>
          <w:sz w:val="22"/>
          <w:szCs w:val="22"/>
          <w:lang w:val="ru-RU"/>
        </w:rPr>
        <w:t xml:space="preserve"> элемент-массив</w:t>
      </w:r>
      <w:r w:rsidR="003B16A8" w:rsidRPr="003B16A8">
        <w:rPr>
          <w:sz w:val="22"/>
          <w:szCs w:val="22"/>
          <w:lang w:val="ru-RU"/>
        </w:rPr>
        <w:br/>
      </w:r>
      <w:r w:rsidRPr="00D1772F">
        <w:rPr>
          <w:sz w:val="22"/>
          <w:szCs w:val="22"/>
          <w:lang w:val="ru-RU"/>
        </w:rPr>
        <w:t>−−−−</w:t>
      </w:r>
      <w:r w:rsidRPr="00D1772F">
        <w:rPr>
          <w:b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en-US"/>
        </w:rPr>
        <w:t>patient</w:t>
      </w:r>
      <w:r w:rsidRPr="0096057D">
        <w:rPr>
          <w:sz w:val="22"/>
          <w:szCs w:val="22"/>
          <w:lang w:val="ru-RU"/>
        </w:rPr>
        <w:t xml:space="preserve"> </w:t>
      </w:r>
      <w:r w:rsidRPr="00D1772F">
        <w:rPr>
          <w:sz w:val="22"/>
          <w:szCs w:val="22"/>
          <w:lang w:val="ru-RU"/>
        </w:rPr>
        <w:t xml:space="preserve">– </w:t>
      </w:r>
      <w:r>
        <w:rPr>
          <w:sz w:val="22"/>
          <w:szCs w:val="22"/>
          <w:lang w:val="ru-RU"/>
        </w:rPr>
        <w:t>стандартный элемент с дополнительными атрибутами</w:t>
      </w:r>
      <w:r w:rsidR="003B16A8" w:rsidRPr="003B16A8">
        <w:rPr>
          <w:sz w:val="22"/>
          <w:szCs w:val="22"/>
          <w:lang w:val="ru-RU"/>
        </w:rPr>
        <w:br/>
      </w:r>
      <w:r w:rsidRPr="00070D2D">
        <w:rPr>
          <w:sz w:val="22"/>
          <w:szCs w:val="22"/>
          <w:lang w:val="ru-RU"/>
        </w:rPr>
        <w:t>−−</w:t>
      </w:r>
      <w:r w:rsidRPr="00D1772F">
        <w:rPr>
          <w:sz w:val="22"/>
          <w:szCs w:val="22"/>
          <w:lang w:val="ru-RU"/>
        </w:rPr>
        <w:t>−−</w:t>
      </w:r>
      <w:r w:rsidRPr="00070D2D">
        <w:rPr>
          <w:sz w:val="22"/>
          <w:szCs w:val="22"/>
          <w:lang w:val="ru-RU"/>
        </w:rPr>
        <w:t xml:space="preserve">− </w:t>
      </w:r>
      <w:r>
        <w:rPr>
          <w:sz w:val="22"/>
          <w:szCs w:val="22"/>
          <w:lang w:val="en-US"/>
        </w:rPr>
        <w:t>dispensaries</w:t>
      </w:r>
      <w:r w:rsidRPr="00070D2D">
        <w:rPr>
          <w:sz w:val="22"/>
          <w:szCs w:val="22"/>
          <w:lang w:val="ru-RU"/>
        </w:rPr>
        <w:t xml:space="preserve"> –</w:t>
      </w:r>
      <w:r>
        <w:rPr>
          <w:sz w:val="22"/>
          <w:szCs w:val="22"/>
          <w:lang w:val="ru-RU"/>
        </w:rPr>
        <w:t xml:space="preserve"> элемент-массив</w:t>
      </w:r>
      <w:r w:rsidR="003B16A8" w:rsidRPr="003B16A8">
        <w:rPr>
          <w:sz w:val="22"/>
          <w:szCs w:val="22"/>
          <w:lang w:val="ru-RU"/>
        </w:rPr>
        <w:br/>
      </w:r>
      <w:r w:rsidRPr="00D1772F">
        <w:rPr>
          <w:sz w:val="22"/>
          <w:szCs w:val="22"/>
          <w:lang w:val="ru-RU"/>
        </w:rPr>
        <w:t>−−−−−−</w:t>
      </w:r>
      <w:r w:rsidRPr="00D1772F">
        <w:rPr>
          <w:b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en-US"/>
        </w:rPr>
        <w:t>dispensary</w:t>
      </w:r>
      <w:r w:rsidRPr="0096057D">
        <w:rPr>
          <w:sz w:val="22"/>
          <w:szCs w:val="22"/>
          <w:lang w:val="ru-RU"/>
        </w:rPr>
        <w:t xml:space="preserve"> </w:t>
      </w:r>
      <w:r w:rsidRPr="00D1772F">
        <w:rPr>
          <w:sz w:val="22"/>
          <w:szCs w:val="22"/>
          <w:lang w:val="ru-RU"/>
        </w:rPr>
        <w:t xml:space="preserve">– </w:t>
      </w:r>
      <w:r>
        <w:rPr>
          <w:sz w:val="22"/>
          <w:szCs w:val="22"/>
          <w:lang w:val="ru-RU"/>
        </w:rPr>
        <w:t>стандартный элемент</w:t>
      </w:r>
    </w:p>
    <w:p w:rsidR="00EF26D4" w:rsidRPr="00C71BEE" w:rsidRDefault="00EF26D4" w:rsidP="00EF26D4">
      <w:pPr>
        <w:pStyle w:val="ae"/>
        <w:ind w:firstLine="0"/>
      </w:pPr>
      <w:r w:rsidRPr="00C71BEE">
        <w:t xml:space="preserve">XSD-схема сообщения: </w:t>
      </w:r>
      <w:proofErr w:type="spellStart"/>
      <w:r w:rsidR="003B16A8">
        <w:rPr>
          <w:u w:val="single"/>
          <w:lang w:val="en-US"/>
        </w:rPr>
        <w:t>disp</w:t>
      </w:r>
      <w:proofErr w:type="spellEnd"/>
      <w:r w:rsidR="00663CA4" w:rsidRPr="00663CA4">
        <w:rPr>
          <w:u w:val="single"/>
          <w:lang w:val="ru-RU"/>
        </w:rPr>
        <w:t>1</w:t>
      </w:r>
      <w:r w:rsidRPr="00C71BEE">
        <w:rPr>
          <w:u w:val="single"/>
        </w:rPr>
        <w:t>.</w:t>
      </w:r>
      <w:proofErr w:type="spellStart"/>
      <w:r w:rsidRPr="00C71BEE">
        <w:rPr>
          <w:u w:val="single"/>
        </w:rPr>
        <w:t>xsd</w:t>
      </w:r>
      <w:proofErr w:type="spellEnd"/>
    </w:p>
    <w:p w:rsidR="00D61629" w:rsidRPr="00EF26D4" w:rsidRDefault="009018E7" w:rsidP="00D61629">
      <w:pPr>
        <w:pStyle w:val="ae"/>
        <w:ind w:firstLine="0"/>
        <w:rPr>
          <w:color w:val="000000" w:themeColor="text1"/>
          <w:lang w:val="ru-RU" w:eastAsia="ar-SA"/>
        </w:rPr>
      </w:pPr>
      <w:r>
        <w:rPr>
          <w:color w:val="000000" w:themeColor="text1"/>
          <w:lang w:eastAsia="ar-SA"/>
        </w:rPr>
        <w:t xml:space="preserve">Элемент </w:t>
      </w:r>
      <w:r w:rsidR="00D61629" w:rsidRPr="00EF26D4">
        <w:rPr>
          <w:color w:val="000000" w:themeColor="text1"/>
          <w:lang w:eastAsia="ar-SA"/>
        </w:rPr>
        <w:t>«</w:t>
      </w:r>
      <w:proofErr w:type="spellStart"/>
      <w:r w:rsidR="00D61629" w:rsidRPr="00EF26D4">
        <w:rPr>
          <w:color w:val="000000" w:themeColor="text1"/>
          <w:lang w:val="en-US" w:eastAsia="ar-SA"/>
        </w:rPr>
        <w:t>patient</w:t>
      </w:r>
      <w:proofErr w:type="spellEnd"/>
      <w:r w:rsidR="002660EA">
        <w:rPr>
          <w:color w:val="000000" w:themeColor="text1"/>
          <w:lang w:eastAsia="ar-SA"/>
        </w:rPr>
        <w:t xml:space="preserve">» </w:t>
      </w:r>
      <w:proofErr w:type="spellStart"/>
      <w:r w:rsidR="002660EA">
        <w:rPr>
          <w:color w:val="000000" w:themeColor="text1"/>
          <w:lang w:eastAsia="ar-SA"/>
        </w:rPr>
        <w:t>явля</w:t>
      </w:r>
      <w:r w:rsidR="002660EA">
        <w:rPr>
          <w:color w:val="000000" w:themeColor="text1"/>
          <w:lang w:val="ru-RU" w:eastAsia="ar-SA"/>
        </w:rPr>
        <w:t>е</w:t>
      </w:r>
      <w:r w:rsidR="002660EA">
        <w:rPr>
          <w:color w:val="000000" w:themeColor="text1"/>
          <w:lang w:eastAsia="ar-SA"/>
        </w:rPr>
        <w:t>тся</w:t>
      </w:r>
      <w:proofErr w:type="spellEnd"/>
      <w:r w:rsidR="002660EA">
        <w:rPr>
          <w:color w:val="000000" w:themeColor="text1"/>
          <w:lang w:eastAsia="ar-SA"/>
        </w:rPr>
        <w:t xml:space="preserve"> обязательным</w:t>
      </w:r>
      <w:r w:rsidR="00D61629" w:rsidRPr="00EF26D4">
        <w:rPr>
          <w:color w:val="000000" w:themeColor="text1"/>
          <w:lang w:val="ru-RU" w:eastAsia="ar-SA"/>
        </w:rPr>
        <w:t>.</w:t>
      </w:r>
      <w:r w:rsidR="002660EA">
        <w:rPr>
          <w:color w:val="000000" w:themeColor="text1"/>
          <w:lang w:val="ru-RU" w:eastAsia="ar-SA"/>
        </w:rPr>
        <w:t xml:space="preserve"> </w:t>
      </w:r>
      <w:r w:rsidR="00D61629" w:rsidRPr="00EF26D4">
        <w:rPr>
          <w:color w:val="000000" w:themeColor="text1"/>
          <w:lang w:val="ru-RU" w:eastAsia="ar-SA"/>
        </w:rPr>
        <w:t>Для каждого элемента «</w:t>
      </w:r>
      <w:r w:rsidR="00D61629" w:rsidRPr="00EF26D4">
        <w:rPr>
          <w:color w:val="000000" w:themeColor="text1"/>
          <w:lang w:val="en-US" w:eastAsia="ar-SA"/>
        </w:rPr>
        <w:t>patient</w:t>
      </w:r>
      <w:r w:rsidR="00D61629" w:rsidRPr="00EF26D4">
        <w:rPr>
          <w:color w:val="000000" w:themeColor="text1"/>
          <w:lang w:val="ru-RU" w:eastAsia="ar-SA"/>
        </w:rPr>
        <w:t>» обязательно должно присутствовать не менее 1 вложенного элемента «</w:t>
      </w:r>
      <w:r w:rsidR="00D61629" w:rsidRPr="00EF26D4">
        <w:rPr>
          <w:color w:val="000000" w:themeColor="text1"/>
          <w:lang w:val="en-US" w:eastAsia="ar-SA"/>
        </w:rPr>
        <w:t>dispensaries</w:t>
      </w:r>
      <w:r w:rsidR="00D61629" w:rsidRPr="00EF26D4">
        <w:rPr>
          <w:color w:val="000000" w:themeColor="text1"/>
          <w:lang w:val="ru-RU" w:eastAsia="ar-SA"/>
        </w:rPr>
        <w:t>» и «</w:t>
      </w:r>
      <w:r w:rsidR="00D61629" w:rsidRPr="00EF26D4">
        <w:rPr>
          <w:color w:val="000000" w:themeColor="text1"/>
          <w:lang w:val="en-US" w:eastAsia="ar-SA"/>
        </w:rPr>
        <w:t>dispensary</w:t>
      </w:r>
      <w:r w:rsidR="00D61629" w:rsidRPr="00EF26D4">
        <w:rPr>
          <w:color w:val="000000" w:themeColor="text1"/>
          <w:lang w:val="ru-RU" w:eastAsia="ar-SA"/>
        </w:rPr>
        <w:t>».</w:t>
      </w:r>
    </w:p>
    <w:p w:rsidR="00D61629" w:rsidRPr="00EF26D4" w:rsidRDefault="00D61629" w:rsidP="00101B32">
      <w:pPr>
        <w:pStyle w:val="ae"/>
        <w:ind w:firstLine="0"/>
        <w:rPr>
          <w:lang w:val="ru-RU"/>
        </w:rPr>
      </w:pPr>
      <w:r w:rsidRPr="00EF26D4">
        <w:rPr>
          <w:lang w:val="ru-RU"/>
        </w:rPr>
        <w:t>Дополнительные атрибуты элемента «</w:t>
      </w:r>
      <w:r w:rsidRPr="00EF26D4">
        <w:rPr>
          <w:lang w:val="en-US"/>
        </w:rPr>
        <w:t>patient</w:t>
      </w:r>
      <w:r w:rsidRPr="00EF26D4">
        <w:rPr>
          <w:lang w:val="ru-RU"/>
        </w:rPr>
        <w:t>»</w:t>
      </w:r>
      <w:r w:rsidRPr="00EF26D4">
        <w:t>:</w:t>
      </w:r>
    </w:p>
    <w:tbl>
      <w:tblPr>
        <w:tblW w:w="9923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2410"/>
        <w:gridCol w:w="1843"/>
        <w:gridCol w:w="868"/>
        <w:gridCol w:w="3526"/>
      </w:tblGrid>
      <w:tr w:rsidR="00EF26D4" w:rsidRPr="00D01FC5" w:rsidTr="00101B32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EF26D4" w:rsidRDefault="00101B32" w:rsidP="00EF26D4">
            <w:pPr>
              <w:pStyle w:val="a7"/>
              <w:keepNext w:val="0"/>
              <w:keepLines w:val="0"/>
              <w:rPr>
                <w:color w:val="000000" w:themeColor="text1"/>
              </w:rPr>
            </w:pPr>
            <w:r w:rsidRPr="00EF26D4">
              <w:rPr>
                <w:color w:val="000000" w:themeColor="text1"/>
              </w:rPr>
              <w:t>Имя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EF26D4" w:rsidRDefault="00101B32" w:rsidP="00EF26D4">
            <w:pPr>
              <w:pStyle w:val="a7"/>
              <w:keepNext w:val="0"/>
              <w:keepLines w:val="0"/>
              <w:rPr>
                <w:color w:val="000000" w:themeColor="text1"/>
              </w:rPr>
            </w:pPr>
            <w:r w:rsidRPr="00EF26D4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EF26D4" w:rsidRDefault="00101B32" w:rsidP="00EF26D4">
            <w:pPr>
              <w:pStyle w:val="a7"/>
              <w:keepNext w:val="0"/>
              <w:keepLines w:val="0"/>
              <w:rPr>
                <w:color w:val="000000" w:themeColor="text1"/>
              </w:rPr>
            </w:pPr>
            <w:r w:rsidRPr="00EF26D4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EF26D4" w:rsidRDefault="00101B32" w:rsidP="00EF26D4">
            <w:pPr>
              <w:pStyle w:val="a7"/>
              <w:keepNext w:val="0"/>
              <w:keepLines w:val="0"/>
              <w:rPr>
                <w:color w:val="000000" w:themeColor="text1"/>
              </w:rPr>
            </w:pPr>
            <w:r w:rsidRPr="00EF26D4">
              <w:rPr>
                <w:color w:val="000000" w:themeColor="text1"/>
              </w:rPr>
              <w:t>Тип</w:t>
            </w:r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1B32" w:rsidRPr="00EF26D4" w:rsidRDefault="00101B32" w:rsidP="00EF26D4">
            <w:pPr>
              <w:pStyle w:val="a7"/>
              <w:keepNext w:val="0"/>
              <w:keepLines w:val="0"/>
              <w:rPr>
                <w:color w:val="000000" w:themeColor="text1"/>
              </w:rPr>
            </w:pPr>
            <w:r w:rsidRPr="00EF26D4">
              <w:rPr>
                <w:color w:val="000000" w:themeColor="text1"/>
              </w:rPr>
              <w:t>Ограничения</w:t>
            </w:r>
          </w:p>
        </w:tc>
      </w:tr>
      <w:tr w:rsidR="002149CE" w:rsidRPr="00D01FC5" w:rsidTr="002B53D7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149CE" w:rsidRPr="005E2396" w:rsidRDefault="002149CE" w:rsidP="008A51EC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patientcod</w:t>
            </w:r>
            <w:proofErr w:type="spell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149CE" w:rsidRPr="005E2396" w:rsidRDefault="002149CE" w:rsidP="002149CE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 xml:space="preserve">Идентификатор пациента в БД </w:t>
            </w:r>
            <w:r>
              <w:rPr>
                <w:color w:val="000000" w:themeColor="text1"/>
                <w:sz w:val="22"/>
                <w:szCs w:val="22"/>
              </w:rPr>
              <w:t>ТФОМС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149CE" w:rsidRPr="005E2396" w:rsidRDefault="002149CE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149CE" w:rsidRPr="005E2396" w:rsidRDefault="002149CE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49CE" w:rsidRPr="005E2396" w:rsidRDefault="002149CE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До 38</w:t>
            </w:r>
            <w:r>
              <w:rPr>
                <w:color w:val="000000" w:themeColor="text1"/>
                <w:sz w:val="22"/>
                <w:szCs w:val="22"/>
              </w:rPr>
              <w:t xml:space="preserve"> символов.</w:t>
            </w:r>
          </w:p>
        </w:tc>
      </w:tr>
      <w:tr w:rsidR="00101B32" w:rsidRPr="00D01FC5" w:rsidTr="008A51EC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D01FC5" w:rsidRDefault="00101B32" w:rsidP="00EF26D4">
            <w:pPr>
              <w:pStyle w:val="a7"/>
              <w:keepNext w:val="0"/>
              <w:keepLines w:val="0"/>
              <w:spacing w:before="0" w:line="240" w:lineRule="auto"/>
              <w:rPr>
                <w:b w:val="0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>
              <w:rPr>
                <w:b w:val="0"/>
                <w:color w:val="000000" w:themeColor="text1"/>
                <w:sz w:val="22"/>
                <w:szCs w:val="22"/>
                <w:lang w:val="en-US"/>
              </w:rPr>
              <w:t>tel_smo</w:t>
            </w:r>
            <w:proofErr w:type="spell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D01FC5" w:rsidRDefault="00101B32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Телефон пациента по сведениям страховой компании.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Условно 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D01FC5" w:rsidRDefault="00101B32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1B32" w:rsidRPr="00D01FC5" w:rsidRDefault="00101B32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 xml:space="preserve">При наличии телефона в заявлении на выбор СМО. </w:t>
            </w:r>
            <w:r w:rsidRPr="00D01FC5">
              <w:rPr>
                <w:b w:val="0"/>
                <w:sz w:val="22"/>
                <w:szCs w:val="22"/>
              </w:rPr>
              <w:t>10 циф</w:t>
            </w:r>
            <w:r>
              <w:rPr>
                <w:b w:val="0"/>
                <w:sz w:val="22"/>
                <w:szCs w:val="22"/>
              </w:rPr>
              <w:t xml:space="preserve">р: код города + номер абонента, </w:t>
            </w:r>
            <w:r w:rsidRPr="00D01FC5">
              <w:rPr>
                <w:b w:val="0"/>
                <w:sz w:val="22"/>
                <w:szCs w:val="22"/>
              </w:rPr>
              <w:t>номера телеф</w:t>
            </w:r>
            <w:r>
              <w:rPr>
                <w:b w:val="0"/>
                <w:sz w:val="22"/>
                <w:szCs w:val="22"/>
              </w:rPr>
              <w:t xml:space="preserve">онов мобильных операторов связи </w:t>
            </w:r>
            <w:r w:rsidRPr="00D01FC5">
              <w:rPr>
                <w:b w:val="0"/>
                <w:sz w:val="22"/>
                <w:szCs w:val="22"/>
              </w:rPr>
              <w:t>указываются без приставок  +7 или 8.</w:t>
            </w:r>
          </w:p>
        </w:tc>
      </w:tr>
      <w:tr w:rsidR="00EF26D4" w:rsidRPr="00D01FC5" w:rsidTr="008A51EC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EF26D4" w:rsidRDefault="00EF26D4" w:rsidP="00EF26D4">
            <w:pPr>
              <w:pStyle w:val="a7"/>
              <w:keepNext w:val="0"/>
              <w:keepLines w:val="0"/>
              <w:spacing w:before="0" w:line="240" w:lineRule="auto"/>
              <w:rPr>
                <w:b w:val="0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>
              <w:rPr>
                <w:b w:val="0"/>
                <w:color w:val="000000" w:themeColor="text1"/>
                <w:sz w:val="22"/>
                <w:szCs w:val="22"/>
                <w:lang w:val="en-US"/>
              </w:rPr>
              <w:t>code_mo</w:t>
            </w:r>
            <w:proofErr w:type="spell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Код</w:t>
            </w:r>
            <w:r w:rsidRPr="00D01FC5">
              <w:rPr>
                <w:b w:val="0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МО</w:t>
            </w:r>
            <w:proofErr w:type="gramEnd"/>
            <w:r w:rsidRPr="00D01FC5">
              <w:rPr>
                <w:b w:val="0"/>
                <w:color w:val="000000" w:themeColor="text1"/>
                <w:sz w:val="22"/>
                <w:szCs w:val="22"/>
              </w:rPr>
              <w:t xml:space="preserve"> к которой прикреплен </w:t>
            </w:r>
            <w:r w:rsidRPr="00D01FC5">
              <w:rPr>
                <w:b w:val="0"/>
                <w:color w:val="000000" w:themeColor="text1"/>
                <w:sz w:val="22"/>
                <w:szCs w:val="22"/>
              </w:rPr>
              <w:lastRenderedPageBreak/>
              <w:t>застрахованный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lastRenderedPageBreak/>
              <w:t>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1 символ. Из справочника МО (латинские символы).</w:t>
            </w:r>
          </w:p>
        </w:tc>
      </w:tr>
      <w:tr w:rsidR="00101B32" w:rsidRPr="00D01FC5" w:rsidTr="008A51EC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D01FC5" w:rsidRDefault="00101B32" w:rsidP="00EF26D4">
            <w:pPr>
              <w:pStyle w:val="a7"/>
              <w:keepNext w:val="0"/>
              <w:keepLines w:val="0"/>
              <w:spacing w:before="0"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lastRenderedPageBreak/>
              <w:t>ogrn_mo</w:t>
            </w:r>
            <w:proofErr w:type="spell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D01FC5" w:rsidRDefault="00101B32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 xml:space="preserve">ОГРН </w:t>
            </w:r>
            <w:proofErr w:type="gram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МО</w:t>
            </w:r>
            <w:proofErr w:type="gramEnd"/>
            <w:r w:rsidRPr="00D01FC5">
              <w:rPr>
                <w:b w:val="0"/>
                <w:color w:val="000000" w:themeColor="text1"/>
                <w:sz w:val="22"/>
                <w:szCs w:val="22"/>
              </w:rPr>
              <w:t xml:space="preserve"> к которой прикреплен застрахованный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EF26D4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D01FC5" w:rsidRDefault="00101B32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1B32" w:rsidRPr="00D01FC5" w:rsidRDefault="00101B32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>13 символов. Из справочника поставщиков (МО)</w:t>
            </w:r>
          </w:p>
        </w:tc>
      </w:tr>
      <w:tr w:rsidR="00EF26D4" w:rsidRPr="00D01FC5" w:rsidTr="00EF26D4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kpp_mo</w:t>
            </w:r>
            <w:proofErr w:type="spell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 xml:space="preserve">КПП </w:t>
            </w:r>
            <w:proofErr w:type="gram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МО</w:t>
            </w:r>
            <w:proofErr w:type="gramEnd"/>
            <w:r w:rsidRPr="00D01FC5">
              <w:rPr>
                <w:b w:val="0"/>
                <w:color w:val="000000" w:themeColor="text1"/>
                <w:sz w:val="22"/>
                <w:szCs w:val="22"/>
              </w:rPr>
              <w:t xml:space="preserve"> к которой прикреплен застрахованный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101B32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>9 знаков. Из справочника поставщиков (МО)</w:t>
            </w:r>
          </w:p>
        </w:tc>
      </w:tr>
      <w:tr w:rsidR="00EF26D4" w:rsidRPr="00D01FC5" w:rsidTr="00EF26D4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ogrn_smo</w:t>
            </w:r>
            <w:proofErr w:type="spell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 xml:space="preserve">ОГРН </w:t>
            </w:r>
            <w:proofErr w:type="gram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СМО</w:t>
            </w:r>
            <w:proofErr w:type="gramEnd"/>
            <w:r w:rsidRPr="00D01FC5">
              <w:rPr>
                <w:b w:val="0"/>
                <w:color w:val="000000" w:themeColor="text1"/>
                <w:sz w:val="22"/>
                <w:szCs w:val="22"/>
              </w:rPr>
              <w:t xml:space="preserve"> к которой прикреплен застрахованный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101B32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Условно 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>13 символов. Из справочника поставщиков (СМО)</w:t>
            </w:r>
          </w:p>
        </w:tc>
      </w:tr>
      <w:tr w:rsidR="00EF26D4" w:rsidRPr="00D01FC5" w:rsidTr="00EF26D4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kpp_smo</w:t>
            </w:r>
            <w:proofErr w:type="spell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 xml:space="preserve">КПП </w:t>
            </w:r>
            <w:proofErr w:type="gram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СМО</w:t>
            </w:r>
            <w:proofErr w:type="gramEnd"/>
            <w:r w:rsidRPr="00D01FC5">
              <w:rPr>
                <w:b w:val="0"/>
                <w:color w:val="000000" w:themeColor="text1"/>
                <w:sz w:val="22"/>
                <w:szCs w:val="22"/>
              </w:rPr>
              <w:t xml:space="preserve"> к которой прикреплен застрахованный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101B32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Условно 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>9 знаков. Из справочника поставщиков (СМО)</w:t>
            </w:r>
          </w:p>
        </w:tc>
      </w:tr>
      <w:tr w:rsidR="00EF26D4" w:rsidRPr="00D01FC5" w:rsidTr="00EF26D4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comment</w:t>
            </w:r>
            <w:proofErr w:type="spell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>Комментарий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>Необязательный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D01FC5">
              <w:rPr>
                <w:b w:val="0"/>
                <w:color w:val="000000" w:themeColor="text1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26D4" w:rsidRPr="00D01FC5" w:rsidRDefault="00EF26D4" w:rsidP="00EF26D4">
            <w:pPr>
              <w:pStyle w:val="a7"/>
              <w:keepNext w:val="0"/>
              <w:keepLines w:val="0"/>
              <w:spacing w:before="0"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D01FC5">
              <w:rPr>
                <w:b w:val="0"/>
                <w:color w:val="000000" w:themeColor="text1"/>
                <w:sz w:val="22"/>
                <w:szCs w:val="22"/>
              </w:rPr>
              <w:t>250 знаков. Для файлов «N» заполняется результатом проверки в ТФОМС.</w:t>
            </w:r>
          </w:p>
        </w:tc>
      </w:tr>
    </w:tbl>
    <w:p w:rsidR="00E07AC7" w:rsidRDefault="00101B32" w:rsidP="00101B32">
      <w:pPr>
        <w:pStyle w:val="1"/>
        <w:keepLines w:val="0"/>
        <w:numPr>
          <w:ilvl w:val="0"/>
          <w:numId w:val="0"/>
        </w:numPr>
        <w:ind w:left="357" w:hanging="357"/>
      </w:pPr>
      <w:bookmarkStart w:id="23" w:name="_Toc528928444"/>
      <w:bookmarkEnd w:id="18"/>
      <w:r>
        <w:t>5</w:t>
      </w:r>
      <w:r w:rsidR="008917B0" w:rsidRPr="008917B0">
        <w:t>.</w:t>
      </w:r>
      <w:r w:rsidR="00E07AC7" w:rsidRPr="008917B0">
        <w:t xml:space="preserve"> </w:t>
      </w:r>
      <w:r w:rsidR="008917B0">
        <w:t xml:space="preserve">Формат </w:t>
      </w:r>
      <w:r w:rsidR="0027392D" w:rsidRPr="0096057D">
        <w:rPr>
          <w:color w:val="000000" w:themeColor="text1"/>
        </w:rPr>
        <w:t>списк</w:t>
      </w:r>
      <w:r w:rsidR="0027392D">
        <w:rPr>
          <w:color w:val="000000" w:themeColor="text1"/>
        </w:rPr>
        <w:t>ов</w:t>
      </w:r>
      <w:r w:rsidR="0027392D" w:rsidRPr="0096057D">
        <w:rPr>
          <w:color w:val="000000" w:themeColor="text1"/>
        </w:rPr>
        <w:t xml:space="preserve"> информированных</w:t>
      </w:r>
      <w:r w:rsidR="00EF26D4">
        <w:rPr>
          <w:color w:val="000000" w:themeColor="text1"/>
        </w:rPr>
        <w:t xml:space="preserve"> от СМО</w:t>
      </w:r>
      <w:bookmarkEnd w:id="23"/>
    </w:p>
    <w:p w:rsidR="0027392D" w:rsidRPr="008917B0" w:rsidRDefault="0027392D" w:rsidP="00101B32">
      <w:pPr>
        <w:pStyle w:val="ae"/>
        <w:ind w:firstLine="0"/>
        <w:rPr>
          <w:lang w:val="ru-RU"/>
        </w:rPr>
      </w:pPr>
      <w:r w:rsidRPr="00C71BEE">
        <w:t xml:space="preserve">Структурная схема </w:t>
      </w:r>
      <w:r>
        <w:rPr>
          <w:lang w:val="en-US"/>
        </w:rPr>
        <w:t>XML</w:t>
      </w:r>
      <w:r w:rsidRPr="008917B0">
        <w:rPr>
          <w:lang w:val="ru-RU"/>
        </w:rPr>
        <w:t>-</w:t>
      </w:r>
      <w:r>
        <w:rPr>
          <w:lang w:val="ru-RU"/>
        </w:rPr>
        <w:t>файла</w:t>
      </w:r>
      <w:r w:rsidRPr="00C71BEE">
        <w:t>:</w:t>
      </w:r>
    </w:p>
    <w:p w:rsidR="00101B32" w:rsidRPr="003B16A8" w:rsidRDefault="00101B32" w:rsidP="00101B32">
      <w:pPr>
        <w:pStyle w:val="ae"/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0" w:color="auto"/>
        </w:pBdr>
        <w:shd w:val="clear" w:color="auto" w:fill="F2F2F2" w:themeFill="background1" w:themeFillShade="F2"/>
        <w:spacing w:line="240" w:lineRule="atLeast"/>
        <w:ind w:firstLine="0"/>
        <w:jc w:val="left"/>
        <w:rPr>
          <w:sz w:val="22"/>
          <w:szCs w:val="22"/>
          <w:lang w:val="ru-RU"/>
        </w:rPr>
      </w:pPr>
      <w:r w:rsidRPr="00070D2D">
        <w:rPr>
          <w:sz w:val="22"/>
          <w:szCs w:val="22"/>
          <w:lang w:val="ru-RU"/>
        </w:rPr>
        <w:t xml:space="preserve">− </w:t>
      </w:r>
      <w:r w:rsidRPr="00070D2D">
        <w:rPr>
          <w:sz w:val="22"/>
          <w:szCs w:val="22"/>
          <w:lang w:val="en-US"/>
        </w:rPr>
        <w:t>package</w:t>
      </w:r>
      <w:r w:rsidRPr="00070D2D">
        <w:rPr>
          <w:sz w:val="22"/>
          <w:szCs w:val="22"/>
          <w:lang w:val="ru-RU"/>
        </w:rPr>
        <w:t xml:space="preserve"> –</w:t>
      </w:r>
      <w:r>
        <w:rPr>
          <w:sz w:val="22"/>
          <w:szCs w:val="22"/>
          <w:lang w:val="ru-RU"/>
        </w:rPr>
        <w:t xml:space="preserve"> корневой </w:t>
      </w:r>
      <w:r w:rsidRPr="00070D2D">
        <w:rPr>
          <w:sz w:val="22"/>
          <w:szCs w:val="22"/>
          <w:lang w:val="ru-RU"/>
        </w:rPr>
        <w:t>элемент</w:t>
      </w:r>
      <w:r w:rsidRPr="00D01FC5">
        <w:rPr>
          <w:sz w:val="22"/>
          <w:szCs w:val="22"/>
          <w:lang w:val="ru-RU"/>
        </w:rPr>
        <w:br/>
      </w:r>
      <w:r w:rsidRPr="00070D2D">
        <w:rPr>
          <w:sz w:val="22"/>
          <w:szCs w:val="22"/>
          <w:lang w:val="ru-RU"/>
        </w:rPr>
        <w:t xml:space="preserve">−− </w:t>
      </w:r>
      <w:r w:rsidRPr="00070D2D">
        <w:rPr>
          <w:sz w:val="22"/>
          <w:szCs w:val="22"/>
          <w:lang w:val="en-US"/>
        </w:rPr>
        <w:t>body</w:t>
      </w:r>
      <w:r>
        <w:rPr>
          <w:sz w:val="22"/>
          <w:szCs w:val="22"/>
          <w:lang w:val="ru-RU"/>
        </w:rPr>
        <w:t xml:space="preserve"> </w:t>
      </w:r>
      <w:r w:rsidRPr="00070D2D">
        <w:rPr>
          <w:sz w:val="22"/>
          <w:szCs w:val="22"/>
          <w:lang w:val="ru-RU"/>
        </w:rPr>
        <w:t>–</w:t>
      </w:r>
      <w:r>
        <w:rPr>
          <w:sz w:val="22"/>
          <w:szCs w:val="22"/>
          <w:lang w:val="ru-RU"/>
        </w:rPr>
        <w:t xml:space="preserve"> стандартный </w:t>
      </w:r>
      <w:r w:rsidRPr="00070D2D">
        <w:rPr>
          <w:sz w:val="22"/>
          <w:szCs w:val="22"/>
          <w:lang w:val="ru-RU"/>
        </w:rPr>
        <w:t>элемент</w:t>
      </w:r>
      <w:r w:rsidRPr="003B16A8">
        <w:rPr>
          <w:sz w:val="22"/>
          <w:szCs w:val="22"/>
          <w:lang w:val="ru-RU"/>
        </w:rPr>
        <w:br/>
        <w:t xml:space="preserve">−−− </w:t>
      </w:r>
      <w:r>
        <w:rPr>
          <w:sz w:val="22"/>
          <w:szCs w:val="22"/>
          <w:lang w:val="en-US"/>
        </w:rPr>
        <w:t>informing</w:t>
      </w:r>
      <w:r w:rsidRPr="003B16A8">
        <w:rPr>
          <w:sz w:val="22"/>
          <w:szCs w:val="22"/>
          <w:lang w:val="ru-RU"/>
        </w:rPr>
        <w:t xml:space="preserve"> – </w:t>
      </w:r>
      <w:r>
        <w:rPr>
          <w:sz w:val="22"/>
          <w:szCs w:val="22"/>
          <w:lang w:val="ru-RU"/>
        </w:rPr>
        <w:t>элемент</w:t>
      </w:r>
      <w:r w:rsidRPr="003B16A8">
        <w:rPr>
          <w:sz w:val="22"/>
          <w:szCs w:val="22"/>
          <w:lang w:val="ru-RU"/>
        </w:rPr>
        <w:t>-</w:t>
      </w:r>
      <w:r>
        <w:rPr>
          <w:sz w:val="22"/>
          <w:szCs w:val="22"/>
          <w:lang w:val="ru-RU"/>
        </w:rPr>
        <w:t>массив</w:t>
      </w:r>
      <w:r w:rsidRPr="003B16A8">
        <w:rPr>
          <w:sz w:val="22"/>
          <w:szCs w:val="22"/>
          <w:lang w:val="ru-RU"/>
        </w:rPr>
        <w:br/>
        <w:t>−−−−</w:t>
      </w:r>
      <w:r w:rsidRPr="003B16A8">
        <w:rPr>
          <w:b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en-US"/>
        </w:rPr>
        <w:t>inform</w:t>
      </w:r>
      <w:r w:rsidRPr="003B16A8">
        <w:rPr>
          <w:sz w:val="22"/>
          <w:szCs w:val="22"/>
          <w:lang w:val="ru-RU"/>
        </w:rPr>
        <w:t xml:space="preserve"> – </w:t>
      </w:r>
      <w:r>
        <w:rPr>
          <w:sz w:val="22"/>
          <w:szCs w:val="22"/>
          <w:lang w:val="ru-RU"/>
        </w:rPr>
        <w:t>стандартный</w:t>
      </w:r>
      <w:r w:rsidRPr="003B16A8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элемент</w:t>
      </w:r>
      <w:r w:rsidRPr="003B16A8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с</w:t>
      </w:r>
      <w:r w:rsidRPr="003B16A8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дополнительными</w:t>
      </w:r>
      <w:r w:rsidRPr="003B16A8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атрибутами</w:t>
      </w:r>
    </w:p>
    <w:p w:rsidR="00EF26D4" w:rsidRPr="00663CA4" w:rsidRDefault="00EF26D4" w:rsidP="00101B32">
      <w:pPr>
        <w:pStyle w:val="ae"/>
        <w:ind w:firstLine="0"/>
        <w:rPr>
          <w:lang w:val="ru-RU"/>
        </w:rPr>
      </w:pPr>
      <w:r w:rsidRPr="00C71BEE">
        <w:t xml:space="preserve">XSD-схема сообщения: </w:t>
      </w:r>
      <w:proofErr w:type="spellStart"/>
      <w:r w:rsidR="003B16A8">
        <w:rPr>
          <w:u w:val="single"/>
          <w:lang w:val="en-US"/>
        </w:rPr>
        <w:t>disp</w:t>
      </w:r>
      <w:proofErr w:type="spellEnd"/>
      <w:r w:rsidR="00663CA4" w:rsidRPr="00663CA4">
        <w:rPr>
          <w:u w:val="single"/>
          <w:lang w:val="ru-RU"/>
        </w:rPr>
        <w:t>2</w:t>
      </w:r>
      <w:r w:rsidRPr="00C71BEE">
        <w:rPr>
          <w:u w:val="single"/>
        </w:rPr>
        <w:t>.</w:t>
      </w:r>
      <w:proofErr w:type="spellStart"/>
      <w:r w:rsidRPr="00C71BEE">
        <w:rPr>
          <w:u w:val="single"/>
        </w:rPr>
        <w:t>xsd</w:t>
      </w:r>
      <w:proofErr w:type="spellEnd"/>
    </w:p>
    <w:p w:rsidR="00101B32" w:rsidRPr="00EF26D4" w:rsidRDefault="002660EA" w:rsidP="00101B32">
      <w:pPr>
        <w:pStyle w:val="ae"/>
        <w:ind w:firstLine="0"/>
        <w:rPr>
          <w:color w:val="000000" w:themeColor="text1"/>
          <w:lang w:val="ru-RU" w:eastAsia="ar-SA"/>
        </w:rPr>
      </w:pPr>
      <w:r>
        <w:rPr>
          <w:color w:val="000000" w:themeColor="text1"/>
          <w:lang w:eastAsia="ar-SA"/>
        </w:rPr>
        <w:t>Элемент</w:t>
      </w:r>
      <w:r w:rsidR="00891C2E">
        <w:rPr>
          <w:color w:val="000000" w:themeColor="text1"/>
          <w:lang w:eastAsia="ar-SA"/>
        </w:rPr>
        <w:t xml:space="preserve"> </w:t>
      </w:r>
      <w:r w:rsidR="00101B32" w:rsidRPr="00EF26D4">
        <w:rPr>
          <w:color w:val="000000" w:themeColor="text1"/>
          <w:lang w:eastAsia="ar-SA"/>
        </w:rPr>
        <w:t>«</w:t>
      </w:r>
      <w:proofErr w:type="spellStart"/>
      <w:r w:rsidR="00101B32" w:rsidRPr="00EF26D4">
        <w:rPr>
          <w:color w:val="000000" w:themeColor="text1"/>
          <w:lang w:val="en-US" w:eastAsia="ar-SA"/>
        </w:rPr>
        <w:t>inform</w:t>
      </w:r>
      <w:proofErr w:type="spellEnd"/>
      <w:r w:rsidR="00101B32" w:rsidRPr="00EF26D4">
        <w:rPr>
          <w:color w:val="000000" w:themeColor="text1"/>
          <w:lang w:eastAsia="ar-SA"/>
        </w:rPr>
        <w:t xml:space="preserve">» </w:t>
      </w:r>
      <w:proofErr w:type="spellStart"/>
      <w:r>
        <w:rPr>
          <w:color w:val="000000" w:themeColor="text1"/>
          <w:lang w:eastAsia="ar-SA"/>
        </w:rPr>
        <w:t>явля</w:t>
      </w:r>
      <w:r>
        <w:rPr>
          <w:color w:val="000000" w:themeColor="text1"/>
          <w:lang w:val="ru-RU" w:eastAsia="ar-SA"/>
        </w:rPr>
        <w:t>е</w:t>
      </w:r>
      <w:r>
        <w:rPr>
          <w:color w:val="000000" w:themeColor="text1"/>
          <w:lang w:eastAsia="ar-SA"/>
        </w:rPr>
        <w:t>тся</w:t>
      </w:r>
      <w:proofErr w:type="spellEnd"/>
      <w:r>
        <w:rPr>
          <w:color w:val="000000" w:themeColor="text1"/>
          <w:lang w:eastAsia="ar-SA"/>
        </w:rPr>
        <w:t xml:space="preserve"> обязательным</w:t>
      </w:r>
      <w:r w:rsidR="00101B32" w:rsidRPr="00EF26D4">
        <w:rPr>
          <w:color w:val="000000" w:themeColor="text1"/>
          <w:lang w:val="ru-RU" w:eastAsia="ar-SA"/>
        </w:rPr>
        <w:t>.</w:t>
      </w:r>
    </w:p>
    <w:p w:rsidR="0027392D" w:rsidRPr="00EF26D4" w:rsidRDefault="00101B32" w:rsidP="00101B32">
      <w:pPr>
        <w:rPr>
          <w:lang w:val="en-US" w:eastAsia="ar-SA"/>
        </w:rPr>
      </w:pPr>
      <w:r w:rsidRPr="00EF26D4">
        <w:rPr>
          <w:lang w:eastAsia="ar-SA"/>
        </w:rPr>
        <w:t>Дополнительные атрибуты элемента «</w:t>
      </w:r>
      <w:r w:rsidRPr="00EF26D4">
        <w:rPr>
          <w:lang w:val="en-US" w:eastAsia="ar-SA"/>
        </w:rPr>
        <w:t>inform</w:t>
      </w:r>
      <w:r w:rsidRPr="00EF26D4">
        <w:rPr>
          <w:lang w:eastAsia="ar-SA"/>
        </w:rPr>
        <w:t>»</w:t>
      </w:r>
      <w:r w:rsidRPr="00EF26D4">
        <w:rPr>
          <w:lang w:val="en-US" w:eastAsia="ar-SA"/>
        </w:rPr>
        <w:t>:</w:t>
      </w:r>
    </w:p>
    <w:tbl>
      <w:tblPr>
        <w:tblW w:w="9923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2552"/>
        <w:gridCol w:w="1843"/>
        <w:gridCol w:w="868"/>
        <w:gridCol w:w="3526"/>
      </w:tblGrid>
      <w:tr w:rsidR="00101B32" w:rsidRPr="00095D21" w:rsidTr="008A51EC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095D21" w:rsidRDefault="00101B32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Имя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095D21" w:rsidRDefault="00101B32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095D21" w:rsidRDefault="00101B32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01B32" w:rsidRPr="00095D21" w:rsidRDefault="00101B32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Тип</w:t>
            </w:r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1B32" w:rsidRPr="00095D21" w:rsidRDefault="00101B32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Ограничения</w:t>
            </w:r>
          </w:p>
        </w:tc>
      </w:tr>
      <w:tr w:rsidR="00101B32" w:rsidRPr="005E2396" w:rsidTr="008A51EC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1B32" w:rsidRPr="005E2396" w:rsidRDefault="00101B32" w:rsidP="008A51EC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patientcod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1B32" w:rsidRPr="005E2396" w:rsidRDefault="00101B32" w:rsidP="00101B32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Идентификатор пациента в БД ТФОМС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1B32" w:rsidRPr="005E2396" w:rsidRDefault="00101B32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1B32" w:rsidRPr="005E2396" w:rsidRDefault="00101B32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1B32" w:rsidRPr="005E2396" w:rsidRDefault="00101B32" w:rsidP="00101B32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 xml:space="preserve">До 38 символов. </w:t>
            </w:r>
            <w:r>
              <w:rPr>
                <w:color w:val="000000" w:themeColor="text1"/>
                <w:sz w:val="22"/>
                <w:szCs w:val="22"/>
              </w:rPr>
              <w:t xml:space="preserve">Должен ссылаться на соответствующую запись в файле </w:t>
            </w:r>
            <w:r w:rsidRPr="00101B32">
              <w:rPr>
                <w:color w:val="000000" w:themeColor="text1"/>
                <w:sz w:val="22"/>
                <w:szCs w:val="22"/>
              </w:rPr>
              <w:t>списков состоящих на ДУ для СМО</w:t>
            </w:r>
            <w:r w:rsidRPr="005E2396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EF26D4" w:rsidRPr="00F71C0E" w:rsidTr="00EF26D4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6D4" w:rsidRPr="00EF26D4" w:rsidRDefault="00EF26D4" w:rsidP="00EF26D4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F71C0E">
              <w:rPr>
                <w:color w:val="000000" w:themeColor="text1"/>
                <w:sz w:val="22"/>
                <w:szCs w:val="22"/>
                <w:lang w:val="en-US"/>
              </w:rPr>
              <w:t>text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6D4" w:rsidRPr="00F71C0E" w:rsidRDefault="00EF26D4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F71C0E">
              <w:rPr>
                <w:color w:val="000000" w:themeColor="text1"/>
                <w:sz w:val="22"/>
                <w:szCs w:val="22"/>
              </w:rPr>
              <w:t>Текст сообщения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6D4" w:rsidRPr="00F71C0E" w:rsidRDefault="00EF26D4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Условно 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6D4" w:rsidRPr="00F71C0E" w:rsidRDefault="00EF26D4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6D4" w:rsidRPr="00F71C0E" w:rsidRDefault="002660EA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До 1000 символов. Заполняется п</w:t>
            </w:r>
            <w:r w:rsidR="00EF26D4" w:rsidRPr="00F71C0E">
              <w:rPr>
                <w:color w:val="000000" w:themeColor="text1"/>
                <w:sz w:val="22"/>
                <w:szCs w:val="22"/>
              </w:rPr>
              <w:t>ри оповещении по СМС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</w:tr>
    </w:tbl>
    <w:p w:rsidR="00EF26D4" w:rsidRDefault="00EF26D4" w:rsidP="00EF26D4">
      <w:pPr>
        <w:pStyle w:val="1"/>
        <w:keepLines w:val="0"/>
        <w:numPr>
          <w:ilvl w:val="0"/>
          <w:numId w:val="0"/>
        </w:numPr>
        <w:ind w:left="357" w:hanging="357"/>
      </w:pPr>
      <w:bookmarkStart w:id="24" w:name="_Toc528928445"/>
      <w:r>
        <w:t>6</w:t>
      </w:r>
      <w:r w:rsidRPr="008917B0">
        <w:t xml:space="preserve">. </w:t>
      </w:r>
      <w:r>
        <w:t xml:space="preserve">Формат </w:t>
      </w:r>
      <w:r w:rsidRPr="0096057D">
        <w:rPr>
          <w:color w:val="000000" w:themeColor="text1"/>
        </w:rPr>
        <w:t>списк</w:t>
      </w:r>
      <w:r>
        <w:rPr>
          <w:color w:val="000000" w:themeColor="text1"/>
        </w:rPr>
        <w:t>ов</w:t>
      </w:r>
      <w:r w:rsidRPr="0096057D">
        <w:rPr>
          <w:color w:val="000000" w:themeColor="text1"/>
        </w:rPr>
        <w:t xml:space="preserve"> информированных</w:t>
      </w:r>
      <w:r>
        <w:rPr>
          <w:color w:val="000000" w:themeColor="text1"/>
        </w:rPr>
        <w:t xml:space="preserve"> для МО</w:t>
      </w:r>
      <w:bookmarkEnd w:id="24"/>
    </w:p>
    <w:p w:rsidR="00EF26D4" w:rsidRPr="008917B0" w:rsidRDefault="00EF26D4" w:rsidP="00EF26D4">
      <w:pPr>
        <w:pStyle w:val="ae"/>
        <w:ind w:firstLine="0"/>
        <w:rPr>
          <w:lang w:val="ru-RU"/>
        </w:rPr>
      </w:pPr>
      <w:r w:rsidRPr="00C71BEE">
        <w:t xml:space="preserve">Структурная схема </w:t>
      </w:r>
      <w:r>
        <w:rPr>
          <w:lang w:val="en-US"/>
        </w:rPr>
        <w:t>XML</w:t>
      </w:r>
      <w:r w:rsidRPr="008917B0">
        <w:rPr>
          <w:lang w:val="ru-RU"/>
        </w:rPr>
        <w:t>-</w:t>
      </w:r>
      <w:r>
        <w:rPr>
          <w:lang w:val="ru-RU"/>
        </w:rPr>
        <w:t>файла</w:t>
      </w:r>
      <w:r w:rsidRPr="00C71BEE">
        <w:t>:</w:t>
      </w:r>
    </w:p>
    <w:p w:rsidR="00EF26D4" w:rsidRPr="00D61629" w:rsidRDefault="00EF26D4" w:rsidP="00EF26D4">
      <w:pPr>
        <w:pStyle w:val="ae"/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0" w:color="auto"/>
        </w:pBdr>
        <w:shd w:val="clear" w:color="auto" w:fill="F2F2F2" w:themeFill="background1" w:themeFillShade="F2"/>
        <w:spacing w:line="240" w:lineRule="atLeast"/>
        <w:ind w:firstLine="0"/>
        <w:jc w:val="left"/>
        <w:rPr>
          <w:sz w:val="22"/>
          <w:szCs w:val="22"/>
          <w:lang w:val="ru-RU"/>
        </w:rPr>
      </w:pPr>
      <w:r w:rsidRPr="00070D2D">
        <w:rPr>
          <w:sz w:val="22"/>
          <w:szCs w:val="22"/>
          <w:lang w:val="ru-RU"/>
        </w:rPr>
        <w:t xml:space="preserve">− </w:t>
      </w:r>
      <w:r w:rsidRPr="00070D2D">
        <w:rPr>
          <w:sz w:val="22"/>
          <w:szCs w:val="22"/>
          <w:lang w:val="en-US"/>
        </w:rPr>
        <w:t>package</w:t>
      </w:r>
      <w:r w:rsidRPr="00070D2D">
        <w:rPr>
          <w:sz w:val="22"/>
          <w:szCs w:val="22"/>
          <w:lang w:val="ru-RU"/>
        </w:rPr>
        <w:t xml:space="preserve"> –</w:t>
      </w:r>
      <w:r>
        <w:rPr>
          <w:sz w:val="22"/>
          <w:szCs w:val="22"/>
          <w:lang w:val="ru-RU"/>
        </w:rPr>
        <w:t xml:space="preserve"> корневой </w:t>
      </w:r>
      <w:r w:rsidRPr="00070D2D">
        <w:rPr>
          <w:sz w:val="22"/>
          <w:szCs w:val="22"/>
          <w:lang w:val="ru-RU"/>
        </w:rPr>
        <w:t>элемент</w:t>
      </w:r>
      <w:r w:rsidRPr="00D01FC5">
        <w:rPr>
          <w:sz w:val="22"/>
          <w:szCs w:val="22"/>
          <w:lang w:val="ru-RU"/>
        </w:rPr>
        <w:br/>
      </w:r>
      <w:r w:rsidRPr="00070D2D">
        <w:rPr>
          <w:sz w:val="22"/>
          <w:szCs w:val="22"/>
          <w:lang w:val="ru-RU"/>
        </w:rPr>
        <w:t xml:space="preserve">−− </w:t>
      </w:r>
      <w:r w:rsidRPr="00070D2D">
        <w:rPr>
          <w:sz w:val="22"/>
          <w:szCs w:val="22"/>
          <w:lang w:val="en-US"/>
        </w:rPr>
        <w:t>body</w:t>
      </w:r>
      <w:r>
        <w:rPr>
          <w:sz w:val="22"/>
          <w:szCs w:val="22"/>
          <w:lang w:val="ru-RU"/>
        </w:rPr>
        <w:t xml:space="preserve"> </w:t>
      </w:r>
      <w:r w:rsidRPr="00070D2D">
        <w:rPr>
          <w:sz w:val="22"/>
          <w:szCs w:val="22"/>
          <w:lang w:val="ru-RU"/>
        </w:rPr>
        <w:t>–</w:t>
      </w:r>
      <w:r>
        <w:rPr>
          <w:sz w:val="22"/>
          <w:szCs w:val="22"/>
          <w:lang w:val="ru-RU"/>
        </w:rPr>
        <w:t xml:space="preserve"> стандартный </w:t>
      </w:r>
      <w:r w:rsidRPr="00070D2D">
        <w:rPr>
          <w:sz w:val="22"/>
          <w:szCs w:val="22"/>
          <w:lang w:val="ru-RU"/>
        </w:rPr>
        <w:t>элемент</w:t>
      </w:r>
      <w:r w:rsidRPr="00D01FC5">
        <w:rPr>
          <w:sz w:val="22"/>
          <w:szCs w:val="22"/>
          <w:lang w:val="ru-RU"/>
        </w:rPr>
        <w:br/>
      </w:r>
      <w:r w:rsidRPr="00070D2D">
        <w:rPr>
          <w:sz w:val="22"/>
          <w:szCs w:val="22"/>
          <w:lang w:val="ru-RU"/>
        </w:rPr>
        <w:t xml:space="preserve">−−− </w:t>
      </w:r>
      <w:r>
        <w:rPr>
          <w:sz w:val="22"/>
          <w:szCs w:val="22"/>
          <w:lang w:val="en-US"/>
        </w:rPr>
        <w:t>informing</w:t>
      </w:r>
      <w:r w:rsidRPr="00070D2D">
        <w:rPr>
          <w:sz w:val="22"/>
          <w:szCs w:val="22"/>
          <w:lang w:val="ru-RU"/>
        </w:rPr>
        <w:t xml:space="preserve"> –</w:t>
      </w:r>
      <w:r>
        <w:rPr>
          <w:sz w:val="22"/>
          <w:szCs w:val="22"/>
          <w:lang w:val="ru-RU"/>
        </w:rPr>
        <w:t xml:space="preserve"> элемент-массив</w:t>
      </w:r>
      <w:r w:rsidRPr="00D01FC5">
        <w:rPr>
          <w:sz w:val="22"/>
          <w:szCs w:val="22"/>
          <w:lang w:val="ru-RU"/>
        </w:rPr>
        <w:br/>
      </w:r>
      <w:r w:rsidRPr="00D1772F">
        <w:rPr>
          <w:sz w:val="22"/>
          <w:szCs w:val="22"/>
          <w:lang w:val="ru-RU"/>
        </w:rPr>
        <w:t>−−−−</w:t>
      </w:r>
      <w:r w:rsidRPr="00D1772F">
        <w:rPr>
          <w:b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en-US"/>
        </w:rPr>
        <w:t>inform</w:t>
      </w:r>
      <w:r w:rsidRPr="0096057D">
        <w:rPr>
          <w:sz w:val="22"/>
          <w:szCs w:val="22"/>
          <w:lang w:val="ru-RU"/>
        </w:rPr>
        <w:t xml:space="preserve"> </w:t>
      </w:r>
      <w:r w:rsidRPr="00D1772F">
        <w:rPr>
          <w:sz w:val="22"/>
          <w:szCs w:val="22"/>
          <w:lang w:val="ru-RU"/>
        </w:rPr>
        <w:t xml:space="preserve">– </w:t>
      </w:r>
      <w:r>
        <w:rPr>
          <w:sz w:val="22"/>
          <w:szCs w:val="22"/>
          <w:lang w:val="ru-RU"/>
        </w:rPr>
        <w:t>стандартный элемент</w:t>
      </w:r>
      <w:r w:rsidR="00252C96">
        <w:rPr>
          <w:sz w:val="22"/>
          <w:szCs w:val="22"/>
          <w:lang w:val="ru-RU"/>
        </w:rPr>
        <w:t xml:space="preserve"> с</w:t>
      </w:r>
      <w:r w:rsidR="00252C96" w:rsidRPr="003B16A8">
        <w:rPr>
          <w:sz w:val="22"/>
          <w:szCs w:val="22"/>
          <w:lang w:val="ru-RU"/>
        </w:rPr>
        <w:t xml:space="preserve"> </w:t>
      </w:r>
      <w:r w:rsidR="00252C96">
        <w:rPr>
          <w:sz w:val="22"/>
          <w:szCs w:val="22"/>
          <w:lang w:val="ru-RU"/>
        </w:rPr>
        <w:t>дополнительными</w:t>
      </w:r>
      <w:r w:rsidR="00252C96" w:rsidRPr="003B16A8">
        <w:rPr>
          <w:sz w:val="22"/>
          <w:szCs w:val="22"/>
          <w:lang w:val="ru-RU"/>
        </w:rPr>
        <w:t xml:space="preserve"> </w:t>
      </w:r>
      <w:r w:rsidR="00252C96">
        <w:rPr>
          <w:sz w:val="22"/>
          <w:szCs w:val="22"/>
          <w:lang w:val="ru-RU"/>
        </w:rPr>
        <w:t>атрибутами</w:t>
      </w:r>
    </w:p>
    <w:p w:rsidR="00EF26D4" w:rsidRPr="00C71BEE" w:rsidRDefault="00EF26D4" w:rsidP="00EF26D4">
      <w:pPr>
        <w:pStyle w:val="ae"/>
        <w:ind w:firstLine="0"/>
      </w:pPr>
      <w:r w:rsidRPr="00C71BEE">
        <w:t xml:space="preserve">XSD-схема сообщения: </w:t>
      </w:r>
      <w:proofErr w:type="spellStart"/>
      <w:r w:rsidR="003B16A8">
        <w:rPr>
          <w:u w:val="single"/>
          <w:lang w:val="en-US"/>
        </w:rPr>
        <w:t>disp</w:t>
      </w:r>
      <w:proofErr w:type="spellEnd"/>
      <w:r w:rsidRPr="003B16A8">
        <w:rPr>
          <w:u w:val="single"/>
          <w:lang w:val="ru-RU"/>
        </w:rPr>
        <w:t>4</w:t>
      </w:r>
      <w:r w:rsidRPr="00C71BEE">
        <w:rPr>
          <w:u w:val="single"/>
        </w:rPr>
        <w:t>.</w:t>
      </w:r>
      <w:proofErr w:type="spellStart"/>
      <w:r w:rsidRPr="00C71BEE">
        <w:rPr>
          <w:u w:val="single"/>
        </w:rPr>
        <w:t>xsd</w:t>
      </w:r>
      <w:proofErr w:type="spellEnd"/>
    </w:p>
    <w:p w:rsidR="003B16A8" w:rsidRPr="00EF26D4" w:rsidRDefault="002660EA" w:rsidP="003B16A8">
      <w:pPr>
        <w:pStyle w:val="ae"/>
        <w:ind w:firstLine="0"/>
        <w:rPr>
          <w:color w:val="000000" w:themeColor="text1"/>
          <w:lang w:val="ru-RU" w:eastAsia="ar-SA"/>
        </w:rPr>
      </w:pPr>
      <w:r>
        <w:rPr>
          <w:color w:val="000000" w:themeColor="text1"/>
          <w:lang w:eastAsia="ar-SA"/>
        </w:rPr>
        <w:t xml:space="preserve">Элемент </w:t>
      </w:r>
      <w:r w:rsidR="003B16A8" w:rsidRPr="00EF26D4">
        <w:rPr>
          <w:color w:val="000000" w:themeColor="text1"/>
          <w:lang w:eastAsia="ar-SA"/>
        </w:rPr>
        <w:t>«</w:t>
      </w:r>
      <w:proofErr w:type="spellStart"/>
      <w:r w:rsidR="003B16A8" w:rsidRPr="00EF26D4">
        <w:rPr>
          <w:color w:val="000000" w:themeColor="text1"/>
          <w:lang w:val="en-US" w:eastAsia="ar-SA"/>
        </w:rPr>
        <w:t>inform</w:t>
      </w:r>
      <w:proofErr w:type="spellEnd"/>
      <w:r w:rsidR="003B16A8" w:rsidRPr="00EF26D4">
        <w:rPr>
          <w:color w:val="000000" w:themeColor="text1"/>
          <w:lang w:eastAsia="ar-SA"/>
        </w:rPr>
        <w:t xml:space="preserve">» </w:t>
      </w:r>
      <w:proofErr w:type="spellStart"/>
      <w:r w:rsidR="003B16A8" w:rsidRPr="00EF26D4">
        <w:rPr>
          <w:color w:val="000000" w:themeColor="text1"/>
          <w:lang w:eastAsia="ar-SA"/>
        </w:rPr>
        <w:t>явля</w:t>
      </w:r>
      <w:r>
        <w:rPr>
          <w:color w:val="000000" w:themeColor="text1"/>
          <w:lang w:val="ru-RU" w:eastAsia="ar-SA"/>
        </w:rPr>
        <w:t>е</w:t>
      </w:r>
      <w:r>
        <w:rPr>
          <w:color w:val="000000" w:themeColor="text1"/>
          <w:lang w:eastAsia="ar-SA"/>
        </w:rPr>
        <w:t>тся</w:t>
      </w:r>
      <w:proofErr w:type="spellEnd"/>
      <w:r>
        <w:rPr>
          <w:color w:val="000000" w:themeColor="text1"/>
          <w:lang w:eastAsia="ar-SA"/>
        </w:rPr>
        <w:t xml:space="preserve"> обязательным</w:t>
      </w:r>
      <w:r w:rsidR="003B16A8" w:rsidRPr="00EF26D4">
        <w:rPr>
          <w:color w:val="000000" w:themeColor="text1"/>
          <w:lang w:val="ru-RU" w:eastAsia="ar-SA"/>
        </w:rPr>
        <w:t>.</w:t>
      </w:r>
    </w:p>
    <w:p w:rsidR="003B16A8" w:rsidRPr="00EF26D4" w:rsidRDefault="003B16A8" w:rsidP="003B16A8">
      <w:pPr>
        <w:rPr>
          <w:lang w:val="en-US" w:eastAsia="ar-SA"/>
        </w:rPr>
      </w:pPr>
      <w:r w:rsidRPr="00EF26D4">
        <w:rPr>
          <w:lang w:eastAsia="ar-SA"/>
        </w:rPr>
        <w:t>Дополнительные атрибуты элемента «</w:t>
      </w:r>
      <w:r w:rsidRPr="00EF26D4">
        <w:rPr>
          <w:lang w:val="en-US" w:eastAsia="ar-SA"/>
        </w:rPr>
        <w:t>inform</w:t>
      </w:r>
      <w:r w:rsidRPr="00EF26D4">
        <w:rPr>
          <w:lang w:eastAsia="ar-SA"/>
        </w:rPr>
        <w:t>»</w:t>
      </w:r>
      <w:r w:rsidRPr="00EF26D4">
        <w:rPr>
          <w:lang w:val="en-US" w:eastAsia="ar-SA"/>
        </w:rPr>
        <w:t>:</w:t>
      </w:r>
    </w:p>
    <w:tbl>
      <w:tblPr>
        <w:tblW w:w="9923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2552"/>
        <w:gridCol w:w="1843"/>
        <w:gridCol w:w="868"/>
        <w:gridCol w:w="3526"/>
      </w:tblGrid>
      <w:tr w:rsidR="003B16A8" w:rsidRPr="00095D21" w:rsidTr="008A51EC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B16A8" w:rsidRPr="00095D21" w:rsidRDefault="003B16A8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lastRenderedPageBreak/>
              <w:t>Имя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B16A8" w:rsidRPr="00095D21" w:rsidRDefault="003B16A8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B16A8" w:rsidRPr="00095D21" w:rsidRDefault="003B16A8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B16A8" w:rsidRPr="00095D21" w:rsidRDefault="003B16A8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Тип</w:t>
            </w:r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6A8" w:rsidRPr="00095D21" w:rsidRDefault="003B16A8" w:rsidP="008A51EC">
            <w:pPr>
              <w:pStyle w:val="a7"/>
              <w:rPr>
                <w:color w:val="000000" w:themeColor="text1"/>
              </w:rPr>
            </w:pPr>
            <w:r w:rsidRPr="00095D21">
              <w:rPr>
                <w:color w:val="000000" w:themeColor="text1"/>
              </w:rPr>
              <w:t>Ограничения</w:t>
            </w:r>
          </w:p>
        </w:tc>
      </w:tr>
      <w:tr w:rsidR="003B16A8" w:rsidRPr="005E2396" w:rsidTr="008A51EC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6A8" w:rsidRPr="005E2396" w:rsidRDefault="003B16A8" w:rsidP="008A51EC">
            <w:pPr>
              <w:pStyle w:val="a8"/>
              <w:spacing w:before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patientcod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6A8" w:rsidRPr="003B16A8" w:rsidRDefault="003B16A8" w:rsidP="003B16A8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 xml:space="preserve">Идентификатор пациента в БД </w:t>
            </w:r>
            <w:r>
              <w:rPr>
                <w:color w:val="000000" w:themeColor="text1"/>
                <w:sz w:val="22"/>
                <w:szCs w:val="22"/>
              </w:rPr>
              <w:t>МО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6A8" w:rsidRPr="005E2396" w:rsidRDefault="003B16A8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>Обязательный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6A8" w:rsidRPr="005E2396" w:rsidRDefault="003B16A8" w:rsidP="008A51EC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  <w:lang w:val="en-US"/>
              </w:rPr>
            </w:pPr>
            <w:r w:rsidRPr="005E2396">
              <w:rPr>
                <w:color w:val="000000" w:themeColor="text1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6A8" w:rsidRPr="005E2396" w:rsidRDefault="003B16A8" w:rsidP="003B16A8">
            <w:pPr>
              <w:pStyle w:val="a8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E2396">
              <w:rPr>
                <w:color w:val="000000" w:themeColor="text1"/>
                <w:sz w:val="22"/>
                <w:szCs w:val="22"/>
              </w:rPr>
              <w:t xml:space="preserve">До 38 символов. </w:t>
            </w:r>
            <w:r>
              <w:rPr>
                <w:color w:val="000000" w:themeColor="text1"/>
                <w:sz w:val="22"/>
                <w:szCs w:val="22"/>
              </w:rPr>
              <w:t xml:space="preserve">Должен ссылаться на соответствующую запись в файле списков состоящих на ДУ от </w:t>
            </w:r>
            <w:r w:rsidRPr="00101B32">
              <w:rPr>
                <w:color w:val="000000" w:themeColor="text1"/>
                <w:sz w:val="22"/>
                <w:szCs w:val="22"/>
              </w:rPr>
              <w:t>МО</w:t>
            </w:r>
            <w:r w:rsidRPr="005E2396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</w:tbl>
    <w:p w:rsidR="00EF26D4" w:rsidRPr="003B16A8" w:rsidRDefault="00EF26D4" w:rsidP="00EF26D4">
      <w:pPr>
        <w:rPr>
          <w:lang w:eastAsia="ar-SA"/>
        </w:rPr>
      </w:pPr>
    </w:p>
    <w:sectPr w:rsidR="00EF26D4" w:rsidRPr="003B16A8" w:rsidSect="0066485B">
      <w:footerReference w:type="default" r:id="rId9"/>
      <w:pgSz w:w="11906" w:h="16838" w:code="9"/>
      <w:pgMar w:top="567" w:right="709" w:bottom="567" w:left="1276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019" w:rsidRDefault="007F0019" w:rsidP="00A812EF">
      <w:pPr>
        <w:spacing w:after="0"/>
      </w:pPr>
      <w:r>
        <w:separator/>
      </w:r>
    </w:p>
  </w:endnote>
  <w:endnote w:type="continuationSeparator" w:id="0">
    <w:p w:rsidR="007F0019" w:rsidRDefault="007F0019" w:rsidP="00A812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883293"/>
      <w:docPartObj>
        <w:docPartGallery w:val="Page Numbers (Bottom of Page)"/>
        <w:docPartUnique/>
      </w:docPartObj>
    </w:sdtPr>
    <w:sdtContent>
      <w:p w:rsidR="0066485B" w:rsidRDefault="0066485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6485B" w:rsidRDefault="006648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019" w:rsidRDefault="007F0019" w:rsidP="00A812EF">
      <w:pPr>
        <w:spacing w:after="0"/>
      </w:pPr>
      <w:r>
        <w:separator/>
      </w:r>
    </w:p>
  </w:footnote>
  <w:footnote w:type="continuationSeparator" w:id="0">
    <w:p w:rsidR="007F0019" w:rsidRDefault="007F0019" w:rsidP="00A812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02239"/>
    <w:multiLevelType w:val="hybridMultilevel"/>
    <w:tmpl w:val="3A2AF0DC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>
    <w:nsid w:val="36947A9E"/>
    <w:multiLevelType w:val="hybridMultilevel"/>
    <w:tmpl w:val="9EC4379A"/>
    <w:lvl w:ilvl="0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37DC435D"/>
    <w:multiLevelType w:val="multilevel"/>
    <w:tmpl w:val="388E154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1713"/>
        </w:tabs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">
    <w:nsid w:val="3D1D43B0"/>
    <w:multiLevelType w:val="hybridMultilevel"/>
    <w:tmpl w:val="2F66B26C"/>
    <w:lvl w:ilvl="0" w:tplc="4CEEC52A">
      <w:start w:val="1"/>
      <w:numFmt w:val="bullet"/>
      <w:pStyle w:val="Arial5555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EF12BEB"/>
    <w:multiLevelType w:val="hybridMultilevel"/>
    <w:tmpl w:val="37981D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2EF"/>
    <w:rsid w:val="00005E82"/>
    <w:rsid w:val="00050CE2"/>
    <w:rsid w:val="00095D21"/>
    <w:rsid w:val="00101B32"/>
    <w:rsid w:val="00146B2F"/>
    <w:rsid w:val="0017569B"/>
    <w:rsid w:val="00177305"/>
    <w:rsid w:val="001D6FC8"/>
    <w:rsid w:val="001E1DD1"/>
    <w:rsid w:val="00205E1A"/>
    <w:rsid w:val="002149CE"/>
    <w:rsid w:val="002440E1"/>
    <w:rsid w:val="00252C96"/>
    <w:rsid w:val="002660EA"/>
    <w:rsid w:val="0027392D"/>
    <w:rsid w:val="00277175"/>
    <w:rsid w:val="002B6FE7"/>
    <w:rsid w:val="0036386D"/>
    <w:rsid w:val="003B16A8"/>
    <w:rsid w:val="003F5A52"/>
    <w:rsid w:val="00435688"/>
    <w:rsid w:val="00497C07"/>
    <w:rsid w:val="004C177E"/>
    <w:rsid w:val="004F6526"/>
    <w:rsid w:val="00572B60"/>
    <w:rsid w:val="005757DB"/>
    <w:rsid w:val="005916DD"/>
    <w:rsid w:val="005A4D90"/>
    <w:rsid w:val="005E2396"/>
    <w:rsid w:val="005E7F62"/>
    <w:rsid w:val="00602F30"/>
    <w:rsid w:val="006057F8"/>
    <w:rsid w:val="00637245"/>
    <w:rsid w:val="006535DA"/>
    <w:rsid w:val="00655C46"/>
    <w:rsid w:val="00663CA4"/>
    <w:rsid w:val="0066485B"/>
    <w:rsid w:val="006856D0"/>
    <w:rsid w:val="006B03E4"/>
    <w:rsid w:val="00784738"/>
    <w:rsid w:val="007A4CA0"/>
    <w:rsid w:val="007F0019"/>
    <w:rsid w:val="00813E00"/>
    <w:rsid w:val="00857403"/>
    <w:rsid w:val="008917B0"/>
    <w:rsid w:val="00891C2E"/>
    <w:rsid w:val="009018E7"/>
    <w:rsid w:val="00926742"/>
    <w:rsid w:val="0096057D"/>
    <w:rsid w:val="00A14802"/>
    <w:rsid w:val="00A65777"/>
    <w:rsid w:val="00A812EF"/>
    <w:rsid w:val="00AA0FDB"/>
    <w:rsid w:val="00AA1F06"/>
    <w:rsid w:val="00AC4C7B"/>
    <w:rsid w:val="00AD093A"/>
    <w:rsid w:val="00AE43BB"/>
    <w:rsid w:val="00B56284"/>
    <w:rsid w:val="00BD3D61"/>
    <w:rsid w:val="00BF3A3E"/>
    <w:rsid w:val="00C35922"/>
    <w:rsid w:val="00C67C45"/>
    <w:rsid w:val="00C95252"/>
    <w:rsid w:val="00CA524A"/>
    <w:rsid w:val="00CC6A19"/>
    <w:rsid w:val="00CE62BA"/>
    <w:rsid w:val="00D01FC5"/>
    <w:rsid w:val="00D42FBA"/>
    <w:rsid w:val="00D61629"/>
    <w:rsid w:val="00D73BE8"/>
    <w:rsid w:val="00D963A0"/>
    <w:rsid w:val="00DA427A"/>
    <w:rsid w:val="00DB359D"/>
    <w:rsid w:val="00E07AC7"/>
    <w:rsid w:val="00E24172"/>
    <w:rsid w:val="00EB77C6"/>
    <w:rsid w:val="00EF26D4"/>
    <w:rsid w:val="00F71C0E"/>
    <w:rsid w:val="00FE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D61"/>
    <w:p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3D61"/>
    <w:pPr>
      <w:keepNext/>
      <w:keepLines/>
      <w:numPr>
        <w:numId w:val="1"/>
      </w:numPr>
      <w:suppressAutoHyphens/>
      <w:spacing w:before="240"/>
      <w:ind w:left="357" w:hanging="357"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8917B0"/>
    <w:pPr>
      <w:keepNext/>
      <w:keepLines/>
      <w:numPr>
        <w:ilvl w:val="1"/>
        <w:numId w:val="1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8917B0"/>
    <w:pPr>
      <w:keepNext/>
      <w:keepLines/>
      <w:numPr>
        <w:ilvl w:val="2"/>
        <w:numId w:val="1"/>
      </w:numPr>
      <w:tabs>
        <w:tab w:val="clear" w:pos="1713"/>
        <w:tab w:val="num" w:pos="709"/>
      </w:tabs>
      <w:suppressAutoHyphens/>
      <w:spacing w:before="200"/>
      <w:ind w:left="0" w:firstLine="0"/>
      <w:outlineLvl w:val="2"/>
    </w:pPr>
    <w:rPr>
      <w:b/>
      <w:bCs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D61"/>
    <w:rPr>
      <w:rFonts w:ascii="Cambria" w:eastAsia="Times New Roman" w:hAnsi="Cambria" w:cs="Times New Roman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uiPriority w:val="9"/>
    <w:semiHidden/>
    <w:rsid w:val="00A812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A812E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Заголовок 2 Знак1"/>
    <w:link w:val="2"/>
    <w:uiPriority w:val="99"/>
    <w:locked/>
    <w:rsid w:val="008917B0"/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character" w:customStyle="1" w:styleId="31">
    <w:name w:val="Заголовок 3 Знак1"/>
    <w:link w:val="3"/>
    <w:uiPriority w:val="99"/>
    <w:locked/>
    <w:rsid w:val="008917B0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3">
    <w:name w:val="header"/>
    <w:basedOn w:val="a"/>
    <w:link w:val="11"/>
    <w:uiPriority w:val="99"/>
    <w:rsid w:val="00A81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A81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link w:val="a3"/>
    <w:uiPriority w:val="99"/>
    <w:locked/>
    <w:rsid w:val="00A812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2"/>
    <w:uiPriority w:val="99"/>
    <w:rsid w:val="00A812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uiPriority w:val="99"/>
    <w:rsid w:val="00A81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link w:val="a5"/>
    <w:uiPriority w:val="99"/>
    <w:locked/>
    <w:rsid w:val="00A81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1">
    <w:name w:val="b1"/>
    <w:uiPriority w:val="99"/>
    <w:rsid w:val="00A812EF"/>
    <w:rPr>
      <w:rFonts w:ascii="Courier New" w:hAnsi="Courier New" w:cs="Courier New"/>
      <w:b/>
      <w:bCs/>
      <w:color w:val="FF0000"/>
      <w:u w:val="none"/>
    </w:rPr>
  </w:style>
  <w:style w:type="paragraph" w:customStyle="1" w:styleId="a7">
    <w:name w:val="Заголовок таблицы"/>
    <w:basedOn w:val="a"/>
    <w:uiPriority w:val="99"/>
    <w:rsid w:val="00A812EF"/>
    <w:pPr>
      <w:keepNext/>
      <w:keepLines/>
      <w:suppressLineNumbers/>
      <w:suppressAutoHyphens/>
      <w:spacing w:after="0"/>
      <w:jc w:val="center"/>
    </w:pPr>
    <w:rPr>
      <w:b/>
      <w:bCs/>
      <w:lang w:eastAsia="ar-SA"/>
    </w:rPr>
  </w:style>
  <w:style w:type="paragraph" w:customStyle="1" w:styleId="a8">
    <w:name w:val="Ячейка таблицы"/>
    <w:basedOn w:val="a"/>
    <w:uiPriority w:val="99"/>
    <w:rsid w:val="00A812EF"/>
    <w:pPr>
      <w:spacing w:after="0"/>
      <w:jc w:val="left"/>
    </w:pPr>
  </w:style>
  <w:style w:type="character" w:customStyle="1" w:styleId="shorttext">
    <w:name w:val="short_text"/>
    <w:basedOn w:val="a0"/>
    <w:rsid w:val="00A812EF"/>
  </w:style>
  <w:style w:type="paragraph" w:customStyle="1" w:styleId="Arial5555">
    <w:name w:val="Стиль Arial 5.5 пт Черный Перед:  5 пт После:  5 пт"/>
    <w:basedOn w:val="a"/>
    <w:uiPriority w:val="99"/>
    <w:rsid w:val="00A812EF"/>
    <w:pPr>
      <w:numPr>
        <w:numId w:val="2"/>
      </w:numPr>
    </w:pPr>
  </w:style>
  <w:style w:type="paragraph" w:styleId="a9">
    <w:name w:val="Balloon Text"/>
    <w:basedOn w:val="a"/>
    <w:link w:val="aa"/>
    <w:uiPriority w:val="99"/>
    <w:semiHidden/>
    <w:unhideWhenUsed/>
    <w:rsid w:val="00095D21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5D2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F6526"/>
    <w:pPr>
      <w:ind w:left="720"/>
      <w:contextualSpacing/>
    </w:pPr>
  </w:style>
  <w:style w:type="character" w:customStyle="1" w:styleId="ac">
    <w:name w:val="Основной текст_"/>
    <w:basedOn w:val="a0"/>
    <w:link w:val="22"/>
    <w:rsid w:val="004F652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2"/>
    <w:basedOn w:val="a"/>
    <w:link w:val="ac"/>
    <w:rsid w:val="004F6526"/>
    <w:pPr>
      <w:widowControl w:val="0"/>
      <w:shd w:val="clear" w:color="auto" w:fill="FFFFFF"/>
      <w:spacing w:after="300" w:line="320" w:lineRule="exact"/>
      <w:jc w:val="left"/>
    </w:pPr>
    <w:rPr>
      <w:sz w:val="26"/>
      <w:szCs w:val="26"/>
      <w:lang w:eastAsia="en-US"/>
    </w:rPr>
  </w:style>
  <w:style w:type="table" w:styleId="ad">
    <w:name w:val="Table Grid"/>
    <w:basedOn w:val="a1"/>
    <w:uiPriority w:val="59"/>
    <w:rsid w:val="00BD3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_Основной с красной строки"/>
    <w:basedOn w:val="a"/>
    <w:link w:val="af"/>
    <w:qFormat/>
    <w:rsid w:val="0096057D"/>
    <w:pPr>
      <w:spacing w:before="60" w:after="60" w:line="340" w:lineRule="exact"/>
      <w:ind w:firstLine="709"/>
    </w:pPr>
    <w:rPr>
      <w:lang w:val="x-none" w:eastAsia="x-none"/>
    </w:rPr>
  </w:style>
  <w:style w:type="character" w:customStyle="1" w:styleId="af">
    <w:name w:val="_Основной с красной строки Знак"/>
    <w:link w:val="ae"/>
    <w:rsid w:val="009605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0">
    <w:name w:val="_Титул_Организация"/>
    <w:basedOn w:val="a"/>
    <w:link w:val="af1"/>
    <w:qFormat/>
    <w:rsid w:val="008917B0"/>
    <w:pPr>
      <w:spacing w:before="0" w:after="0" w:line="240" w:lineRule="auto"/>
      <w:ind w:left="284" w:firstLine="567"/>
      <w:jc w:val="center"/>
    </w:pPr>
    <w:rPr>
      <w:color w:val="A6A6A6"/>
      <w:sz w:val="32"/>
      <w:szCs w:val="32"/>
      <w:lang w:val="x-none" w:eastAsia="x-none"/>
    </w:rPr>
  </w:style>
  <w:style w:type="character" w:customStyle="1" w:styleId="af1">
    <w:name w:val="_Титул_Организация Знак"/>
    <w:link w:val="af0"/>
    <w:rsid w:val="008917B0"/>
    <w:rPr>
      <w:rFonts w:ascii="Times New Roman" w:eastAsia="Times New Roman" w:hAnsi="Times New Roman" w:cs="Times New Roman"/>
      <w:color w:val="A6A6A6"/>
      <w:sz w:val="32"/>
      <w:szCs w:val="32"/>
      <w:lang w:val="x-none" w:eastAsia="x-none"/>
    </w:rPr>
  </w:style>
  <w:style w:type="paragraph" w:customStyle="1" w:styleId="af2">
    <w:name w:val="_Заголовок без нумерации Не в оглавлении"/>
    <w:basedOn w:val="a"/>
    <w:link w:val="af3"/>
    <w:qFormat/>
    <w:rsid w:val="008917B0"/>
    <w:pPr>
      <w:widowControl w:val="0"/>
      <w:autoSpaceDN w:val="0"/>
      <w:adjustRightInd w:val="0"/>
      <w:spacing w:before="0" w:after="240" w:line="360" w:lineRule="atLeast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  <w:lang w:val="x-none" w:eastAsia="x-none"/>
    </w:rPr>
  </w:style>
  <w:style w:type="character" w:customStyle="1" w:styleId="af3">
    <w:name w:val="_Заголовок без нумерации Не в оглавлении Знак"/>
    <w:link w:val="af2"/>
    <w:rsid w:val="008917B0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paragraph" w:customStyle="1" w:styleId="af4">
    <w:name w:val="_Титул_Название документа"/>
    <w:basedOn w:val="a"/>
    <w:link w:val="af5"/>
    <w:rsid w:val="008917B0"/>
    <w:pPr>
      <w:spacing w:before="1500" w:after="0" w:line="240" w:lineRule="auto"/>
      <w:ind w:left="851"/>
      <w:jc w:val="center"/>
    </w:pPr>
    <w:rPr>
      <w:b/>
      <w:caps/>
      <w:sz w:val="32"/>
      <w:lang w:val="x-none" w:eastAsia="x-none"/>
    </w:rPr>
  </w:style>
  <w:style w:type="paragraph" w:customStyle="1" w:styleId="af6">
    <w:name w:val="_Титул_Название сервиса"/>
    <w:basedOn w:val="a"/>
    <w:link w:val="af7"/>
    <w:rsid w:val="008917B0"/>
    <w:pPr>
      <w:spacing w:before="240" w:after="0" w:line="240" w:lineRule="auto"/>
      <w:ind w:left="284" w:firstLine="567"/>
      <w:jc w:val="center"/>
    </w:pPr>
    <w:rPr>
      <w:b/>
      <w:color w:val="A6A6A6"/>
      <w:sz w:val="36"/>
      <w:szCs w:val="36"/>
      <w:lang w:val="x-none" w:eastAsia="x-none"/>
    </w:rPr>
  </w:style>
  <w:style w:type="character" w:customStyle="1" w:styleId="af7">
    <w:name w:val="_Титул_Название сервиса Знак"/>
    <w:link w:val="af6"/>
    <w:rsid w:val="008917B0"/>
    <w:rPr>
      <w:rFonts w:ascii="Times New Roman" w:eastAsia="Times New Roman" w:hAnsi="Times New Roman" w:cs="Times New Roman"/>
      <w:b/>
      <w:color w:val="A6A6A6"/>
      <w:sz w:val="36"/>
      <w:szCs w:val="36"/>
      <w:lang w:val="x-none" w:eastAsia="x-none"/>
    </w:rPr>
  </w:style>
  <w:style w:type="character" w:customStyle="1" w:styleId="af5">
    <w:name w:val="_Титул_Название документа Знак"/>
    <w:link w:val="af4"/>
    <w:rsid w:val="008917B0"/>
    <w:rPr>
      <w:rFonts w:ascii="Times New Roman" w:eastAsia="Times New Roman" w:hAnsi="Times New Roman" w:cs="Times New Roman"/>
      <w:b/>
      <w:caps/>
      <w:sz w:val="32"/>
      <w:szCs w:val="24"/>
      <w:lang w:val="x-none" w:eastAsia="x-none"/>
    </w:rPr>
  </w:style>
  <w:style w:type="paragraph" w:customStyle="1" w:styleId="af8">
    <w:name w:val="_Титул_НЮГК"/>
    <w:basedOn w:val="a"/>
    <w:rsid w:val="008917B0"/>
    <w:pPr>
      <w:widowControl w:val="0"/>
      <w:autoSpaceDN w:val="0"/>
      <w:adjustRightInd w:val="0"/>
      <w:spacing w:before="200" w:after="0" w:line="360" w:lineRule="atLeast"/>
      <w:jc w:val="center"/>
      <w:textAlignment w:val="baseline"/>
    </w:pPr>
    <w:rPr>
      <w:sz w:val="28"/>
      <w:szCs w:val="20"/>
    </w:rPr>
  </w:style>
  <w:style w:type="paragraph" w:customStyle="1" w:styleId="af9">
    <w:name w:val="_Титул_Дата"/>
    <w:basedOn w:val="a"/>
    <w:rsid w:val="008917B0"/>
    <w:pPr>
      <w:spacing w:before="200" w:after="0" w:line="240" w:lineRule="auto"/>
      <w:ind w:left="284" w:firstLine="567"/>
      <w:jc w:val="left"/>
    </w:pPr>
    <w:rPr>
      <w:b/>
    </w:rPr>
  </w:style>
  <w:style w:type="paragraph" w:styleId="23">
    <w:name w:val="toc 2"/>
    <w:basedOn w:val="a"/>
    <w:next w:val="a"/>
    <w:autoRedefine/>
    <w:uiPriority w:val="39"/>
    <w:rsid w:val="006856D0"/>
    <w:pPr>
      <w:widowControl w:val="0"/>
      <w:tabs>
        <w:tab w:val="right" w:leader="dot" w:pos="9923"/>
      </w:tabs>
      <w:autoSpaceDN w:val="0"/>
      <w:adjustRightInd w:val="0"/>
      <w:spacing w:before="0" w:after="0" w:line="360" w:lineRule="atLeast"/>
      <w:ind w:left="240"/>
      <w:textAlignment w:val="baseline"/>
    </w:pPr>
  </w:style>
  <w:style w:type="paragraph" w:styleId="32">
    <w:name w:val="toc 3"/>
    <w:basedOn w:val="a"/>
    <w:next w:val="a"/>
    <w:autoRedefine/>
    <w:uiPriority w:val="39"/>
    <w:rsid w:val="008917B0"/>
    <w:pPr>
      <w:widowControl w:val="0"/>
      <w:autoSpaceDN w:val="0"/>
      <w:adjustRightInd w:val="0"/>
      <w:spacing w:before="0" w:after="0" w:line="360" w:lineRule="atLeast"/>
      <w:ind w:left="480"/>
      <w:textAlignment w:val="baseline"/>
    </w:pPr>
  </w:style>
  <w:style w:type="character" w:styleId="afa">
    <w:name w:val="Hyperlink"/>
    <w:uiPriority w:val="99"/>
    <w:rsid w:val="008917B0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8917B0"/>
    <w:pPr>
      <w:widowControl w:val="0"/>
      <w:tabs>
        <w:tab w:val="left" w:pos="480"/>
        <w:tab w:val="right" w:leader="dot" w:pos="10206"/>
      </w:tabs>
      <w:autoSpaceDN w:val="0"/>
      <w:adjustRightInd w:val="0"/>
      <w:spacing w:before="0" w:after="0" w:line="360" w:lineRule="atLeast"/>
      <w:textAlignment w:val="baseline"/>
    </w:pPr>
    <w:rPr>
      <w:caps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D61"/>
    <w:p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3D61"/>
    <w:pPr>
      <w:keepNext/>
      <w:keepLines/>
      <w:numPr>
        <w:numId w:val="1"/>
      </w:numPr>
      <w:suppressAutoHyphens/>
      <w:spacing w:before="240"/>
      <w:ind w:left="357" w:hanging="357"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8917B0"/>
    <w:pPr>
      <w:keepNext/>
      <w:keepLines/>
      <w:numPr>
        <w:ilvl w:val="1"/>
        <w:numId w:val="1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8917B0"/>
    <w:pPr>
      <w:keepNext/>
      <w:keepLines/>
      <w:numPr>
        <w:ilvl w:val="2"/>
        <w:numId w:val="1"/>
      </w:numPr>
      <w:tabs>
        <w:tab w:val="clear" w:pos="1713"/>
        <w:tab w:val="num" w:pos="709"/>
      </w:tabs>
      <w:suppressAutoHyphens/>
      <w:spacing w:before="200"/>
      <w:ind w:left="0" w:firstLine="0"/>
      <w:outlineLvl w:val="2"/>
    </w:pPr>
    <w:rPr>
      <w:b/>
      <w:bCs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D61"/>
    <w:rPr>
      <w:rFonts w:ascii="Cambria" w:eastAsia="Times New Roman" w:hAnsi="Cambria" w:cs="Times New Roman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uiPriority w:val="9"/>
    <w:semiHidden/>
    <w:rsid w:val="00A812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A812E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Заголовок 2 Знак1"/>
    <w:link w:val="2"/>
    <w:uiPriority w:val="99"/>
    <w:locked/>
    <w:rsid w:val="008917B0"/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character" w:customStyle="1" w:styleId="31">
    <w:name w:val="Заголовок 3 Знак1"/>
    <w:link w:val="3"/>
    <w:uiPriority w:val="99"/>
    <w:locked/>
    <w:rsid w:val="008917B0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3">
    <w:name w:val="header"/>
    <w:basedOn w:val="a"/>
    <w:link w:val="11"/>
    <w:uiPriority w:val="99"/>
    <w:rsid w:val="00A81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A81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link w:val="a3"/>
    <w:uiPriority w:val="99"/>
    <w:locked/>
    <w:rsid w:val="00A812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2"/>
    <w:uiPriority w:val="99"/>
    <w:rsid w:val="00A812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uiPriority w:val="99"/>
    <w:rsid w:val="00A81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link w:val="a5"/>
    <w:uiPriority w:val="99"/>
    <w:locked/>
    <w:rsid w:val="00A81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1">
    <w:name w:val="b1"/>
    <w:uiPriority w:val="99"/>
    <w:rsid w:val="00A812EF"/>
    <w:rPr>
      <w:rFonts w:ascii="Courier New" w:hAnsi="Courier New" w:cs="Courier New"/>
      <w:b/>
      <w:bCs/>
      <w:color w:val="FF0000"/>
      <w:u w:val="none"/>
    </w:rPr>
  </w:style>
  <w:style w:type="paragraph" w:customStyle="1" w:styleId="a7">
    <w:name w:val="Заголовок таблицы"/>
    <w:basedOn w:val="a"/>
    <w:uiPriority w:val="99"/>
    <w:rsid w:val="00A812EF"/>
    <w:pPr>
      <w:keepNext/>
      <w:keepLines/>
      <w:suppressLineNumbers/>
      <w:suppressAutoHyphens/>
      <w:spacing w:after="0"/>
      <w:jc w:val="center"/>
    </w:pPr>
    <w:rPr>
      <w:b/>
      <w:bCs/>
      <w:lang w:eastAsia="ar-SA"/>
    </w:rPr>
  </w:style>
  <w:style w:type="paragraph" w:customStyle="1" w:styleId="a8">
    <w:name w:val="Ячейка таблицы"/>
    <w:basedOn w:val="a"/>
    <w:uiPriority w:val="99"/>
    <w:rsid w:val="00A812EF"/>
    <w:pPr>
      <w:spacing w:after="0"/>
      <w:jc w:val="left"/>
    </w:pPr>
  </w:style>
  <w:style w:type="character" w:customStyle="1" w:styleId="shorttext">
    <w:name w:val="short_text"/>
    <w:basedOn w:val="a0"/>
    <w:rsid w:val="00A812EF"/>
  </w:style>
  <w:style w:type="paragraph" w:customStyle="1" w:styleId="Arial5555">
    <w:name w:val="Стиль Arial 5.5 пт Черный Перед:  5 пт После:  5 пт"/>
    <w:basedOn w:val="a"/>
    <w:uiPriority w:val="99"/>
    <w:rsid w:val="00A812EF"/>
    <w:pPr>
      <w:numPr>
        <w:numId w:val="2"/>
      </w:numPr>
    </w:pPr>
  </w:style>
  <w:style w:type="paragraph" w:styleId="a9">
    <w:name w:val="Balloon Text"/>
    <w:basedOn w:val="a"/>
    <w:link w:val="aa"/>
    <w:uiPriority w:val="99"/>
    <w:semiHidden/>
    <w:unhideWhenUsed/>
    <w:rsid w:val="00095D21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5D2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F6526"/>
    <w:pPr>
      <w:ind w:left="720"/>
      <w:contextualSpacing/>
    </w:pPr>
  </w:style>
  <w:style w:type="character" w:customStyle="1" w:styleId="ac">
    <w:name w:val="Основной текст_"/>
    <w:basedOn w:val="a0"/>
    <w:link w:val="22"/>
    <w:rsid w:val="004F652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2"/>
    <w:basedOn w:val="a"/>
    <w:link w:val="ac"/>
    <w:rsid w:val="004F6526"/>
    <w:pPr>
      <w:widowControl w:val="0"/>
      <w:shd w:val="clear" w:color="auto" w:fill="FFFFFF"/>
      <w:spacing w:after="300" w:line="320" w:lineRule="exact"/>
      <w:jc w:val="left"/>
    </w:pPr>
    <w:rPr>
      <w:sz w:val="26"/>
      <w:szCs w:val="26"/>
      <w:lang w:eastAsia="en-US"/>
    </w:rPr>
  </w:style>
  <w:style w:type="table" w:styleId="ad">
    <w:name w:val="Table Grid"/>
    <w:basedOn w:val="a1"/>
    <w:uiPriority w:val="59"/>
    <w:rsid w:val="00BD3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_Основной с красной строки"/>
    <w:basedOn w:val="a"/>
    <w:link w:val="af"/>
    <w:qFormat/>
    <w:rsid w:val="0096057D"/>
    <w:pPr>
      <w:spacing w:before="60" w:after="60" w:line="340" w:lineRule="exact"/>
      <w:ind w:firstLine="709"/>
    </w:pPr>
    <w:rPr>
      <w:lang w:val="x-none" w:eastAsia="x-none"/>
    </w:rPr>
  </w:style>
  <w:style w:type="character" w:customStyle="1" w:styleId="af">
    <w:name w:val="_Основной с красной строки Знак"/>
    <w:link w:val="ae"/>
    <w:rsid w:val="009605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0">
    <w:name w:val="_Титул_Организация"/>
    <w:basedOn w:val="a"/>
    <w:link w:val="af1"/>
    <w:qFormat/>
    <w:rsid w:val="008917B0"/>
    <w:pPr>
      <w:spacing w:before="0" w:after="0" w:line="240" w:lineRule="auto"/>
      <w:ind w:left="284" w:firstLine="567"/>
      <w:jc w:val="center"/>
    </w:pPr>
    <w:rPr>
      <w:color w:val="A6A6A6"/>
      <w:sz w:val="32"/>
      <w:szCs w:val="32"/>
      <w:lang w:val="x-none" w:eastAsia="x-none"/>
    </w:rPr>
  </w:style>
  <w:style w:type="character" w:customStyle="1" w:styleId="af1">
    <w:name w:val="_Титул_Организация Знак"/>
    <w:link w:val="af0"/>
    <w:rsid w:val="008917B0"/>
    <w:rPr>
      <w:rFonts w:ascii="Times New Roman" w:eastAsia="Times New Roman" w:hAnsi="Times New Roman" w:cs="Times New Roman"/>
      <w:color w:val="A6A6A6"/>
      <w:sz w:val="32"/>
      <w:szCs w:val="32"/>
      <w:lang w:val="x-none" w:eastAsia="x-none"/>
    </w:rPr>
  </w:style>
  <w:style w:type="paragraph" w:customStyle="1" w:styleId="af2">
    <w:name w:val="_Заголовок без нумерации Не в оглавлении"/>
    <w:basedOn w:val="a"/>
    <w:link w:val="af3"/>
    <w:qFormat/>
    <w:rsid w:val="008917B0"/>
    <w:pPr>
      <w:widowControl w:val="0"/>
      <w:autoSpaceDN w:val="0"/>
      <w:adjustRightInd w:val="0"/>
      <w:spacing w:before="0" w:after="240" w:line="360" w:lineRule="atLeast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  <w:lang w:val="x-none" w:eastAsia="x-none"/>
    </w:rPr>
  </w:style>
  <w:style w:type="character" w:customStyle="1" w:styleId="af3">
    <w:name w:val="_Заголовок без нумерации Не в оглавлении Знак"/>
    <w:link w:val="af2"/>
    <w:rsid w:val="008917B0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paragraph" w:customStyle="1" w:styleId="af4">
    <w:name w:val="_Титул_Название документа"/>
    <w:basedOn w:val="a"/>
    <w:link w:val="af5"/>
    <w:rsid w:val="008917B0"/>
    <w:pPr>
      <w:spacing w:before="1500" w:after="0" w:line="240" w:lineRule="auto"/>
      <w:ind w:left="851"/>
      <w:jc w:val="center"/>
    </w:pPr>
    <w:rPr>
      <w:b/>
      <w:caps/>
      <w:sz w:val="32"/>
      <w:lang w:val="x-none" w:eastAsia="x-none"/>
    </w:rPr>
  </w:style>
  <w:style w:type="paragraph" w:customStyle="1" w:styleId="af6">
    <w:name w:val="_Титул_Название сервиса"/>
    <w:basedOn w:val="a"/>
    <w:link w:val="af7"/>
    <w:rsid w:val="008917B0"/>
    <w:pPr>
      <w:spacing w:before="240" w:after="0" w:line="240" w:lineRule="auto"/>
      <w:ind w:left="284" w:firstLine="567"/>
      <w:jc w:val="center"/>
    </w:pPr>
    <w:rPr>
      <w:b/>
      <w:color w:val="A6A6A6"/>
      <w:sz w:val="36"/>
      <w:szCs w:val="36"/>
      <w:lang w:val="x-none" w:eastAsia="x-none"/>
    </w:rPr>
  </w:style>
  <w:style w:type="character" w:customStyle="1" w:styleId="af7">
    <w:name w:val="_Титул_Название сервиса Знак"/>
    <w:link w:val="af6"/>
    <w:rsid w:val="008917B0"/>
    <w:rPr>
      <w:rFonts w:ascii="Times New Roman" w:eastAsia="Times New Roman" w:hAnsi="Times New Roman" w:cs="Times New Roman"/>
      <w:b/>
      <w:color w:val="A6A6A6"/>
      <w:sz w:val="36"/>
      <w:szCs w:val="36"/>
      <w:lang w:val="x-none" w:eastAsia="x-none"/>
    </w:rPr>
  </w:style>
  <w:style w:type="character" w:customStyle="1" w:styleId="af5">
    <w:name w:val="_Титул_Название документа Знак"/>
    <w:link w:val="af4"/>
    <w:rsid w:val="008917B0"/>
    <w:rPr>
      <w:rFonts w:ascii="Times New Roman" w:eastAsia="Times New Roman" w:hAnsi="Times New Roman" w:cs="Times New Roman"/>
      <w:b/>
      <w:caps/>
      <w:sz w:val="32"/>
      <w:szCs w:val="24"/>
      <w:lang w:val="x-none" w:eastAsia="x-none"/>
    </w:rPr>
  </w:style>
  <w:style w:type="paragraph" w:customStyle="1" w:styleId="af8">
    <w:name w:val="_Титул_НЮГК"/>
    <w:basedOn w:val="a"/>
    <w:rsid w:val="008917B0"/>
    <w:pPr>
      <w:widowControl w:val="0"/>
      <w:autoSpaceDN w:val="0"/>
      <w:adjustRightInd w:val="0"/>
      <w:spacing w:before="200" w:after="0" w:line="360" w:lineRule="atLeast"/>
      <w:jc w:val="center"/>
      <w:textAlignment w:val="baseline"/>
    </w:pPr>
    <w:rPr>
      <w:sz w:val="28"/>
      <w:szCs w:val="20"/>
    </w:rPr>
  </w:style>
  <w:style w:type="paragraph" w:customStyle="1" w:styleId="af9">
    <w:name w:val="_Титул_Дата"/>
    <w:basedOn w:val="a"/>
    <w:rsid w:val="008917B0"/>
    <w:pPr>
      <w:spacing w:before="200" w:after="0" w:line="240" w:lineRule="auto"/>
      <w:ind w:left="284" w:firstLine="567"/>
      <w:jc w:val="left"/>
    </w:pPr>
    <w:rPr>
      <w:b/>
    </w:rPr>
  </w:style>
  <w:style w:type="paragraph" w:styleId="23">
    <w:name w:val="toc 2"/>
    <w:basedOn w:val="a"/>
    <w:next w:val="a"/>
    <w:autoRedefine/>
    <w:uiPriority w:val="39"/>
    <w:rsid w:val="006856D0"/>
    <w:pPr>
      <w:widowControl w:val="0"/>
      <w:tabs>
        <w:tab w:val="right" w:leader="dot" w:pos="9923"/>
      </w:tabs>
      <w:autoSpaceDN w:val="0"/>
      <w:adjustRightInd w:val="0"/>
      <w:spacing w:before="0" w:after="0" w:line="360" w:lineRule="atLeast"/>
      <w:ind w:left="240"/>
      <w:textAlignment w:val="baseline"/>
    </w:pPr>
  </w:style>
  <w:style w:type="paragraph" w:styleId="32">
    <w:name w:val="toc 3"/>
    <w:basedOn w:val="a"/>
    <w:next w:val="a"/>
    <w:autoRedefine/>
    <w:uiPriority w:val="39"/>
    <w:rsid w:val="008917B0"/>
    <w:pPr>
      <w:widowControl w:val="0"/>
      <w:autoSpaceDN w:val="0"/>
      <w:adjustRightInd w:val="0"/>
      <w:spacing w:before="0" w:after="0" w:line="360" w:lineRule="atLeast"/>
      <w:ind w:left="480"/>
      <w:textAlignment w:val="baseline"/>
    </w:pPr>
  </w:style>
  <w:style w:type="character" w:styleId="afa">
    <w:name w:val="Hyperlink"/>
    <w:uiPriority w:val="99"/>
    <w:rsid w:val="008917B0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8917B0"/>
    <w:pPr>
      <w:widowControl w:val="0"/>
      <w:tabs>
        <w:tab w:val="left" w:pos="480"/>
        <w:tab w:val="right" w:leader="dot" w:pos="10206"/>
      </w:tabs>
      <w:autoSpaceDN w:val="0"/>
      <w:adjustRightInd w:val="0"/>
      <w:spacing w:before="0" w:after="0" w:line="360" w:lineRule="atLeast"/>
      <w:textAlignment w:val="baseline"/>
    </w:pPr>
    <w:rPr>
      <w:cap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CE25E-4E35-4D66-814B-E967B4117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8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</dc:creator>
  <cp:lastModifiedBy>timofeev</cp:lastModifiedBy>
  <cp:revision>19</cp:revision>
  <cp:lastPrinted>2018-11-02T10:25:00Z</cp:lastPrinted>
  <dcterms:created xsi:type="dcterms:W3CDTF">2018-11-02T07:53:00Z</dcterms:created>
  <dcterms:modified xsi:type="dcterms:W3CDTF">2018-11-19T10:51:00Z</dcterms:modified>
</cp:coreProperties>
</file>